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28" w:rsidRPr="00D12430" w:rsidRDefault="00DE0545" w:rsidP="00D12430">
      <w:pPr>
        <w:jc w:val="center"/>
        <w:rPr>
          <w:rFonts w:ascii="ＭＳ ゴシック" w:eastAsia="ＭＳ ゴシック" w:hAnsi="ＭＳ ゴシック"/>
        </w:rPr>
      </w:pPr>
      <w:r w:rsidRPr="00D12430">
        <w:rPr>
          <w:rFonts w:ascii="ＭＳ ゴシック" w:eastAsia="ＭＳ ゴシック" w:hAnsi="ＭＳ ゴシック" w:hint="eastAsia"/>
        </w:rPr>
        <w:t>電力供給契約書（案）</w:t>
      </w:r>
    </w:p>
    <w:p w:rsidR="00DE0545" w:rsidRDefault="00DE0545"/>
    <w:p w:rsidR="00DE0545" w:rsidRDefault="00DE0545">
      <w:r>
        <w:rPr>
          <w:rFonts w:hint="eastAsia"/>
        </w:rPr>
        <w:t xml:space="preserve">　平戸市（以下「発注者」という。）と　　　　　　　　　　（以下「受注者」という。）は、</w:t>
      </w:r>
      <w:r w:rsidR="00F24E44" w:rsidRPr="00F24E44">
        <w:rPr>
          <w:rFonts w:hint="eastAsia"/>
        </w:rPr>
        <w:t>平戸市学校校舎</w:t>
      </w:r>
      <w:r w:rsidR="00A34BEB">
        <w:rPr>
          <w:rFonts w:hint="eastAsia"/>
        </w:rPr>
        <w:t>22</w:t>
      </w:r>
      <w:r w:rsidR="00F24E44" w:rsidRPr="00F24E44">
        <w:rPr>
          <w:rFonts w:hint="eastAsia"/>
        </w:rPr>
        <w:t>施設で使用する電力の供給</w:t>
      </w:r>
      <w:r>
        <w:rPr>
          <w:rFonts w:hint="eastAsia"/>
        </w:rPr>
        <w:t>に関し、次の条項により電力</w:t>
      </w:r>
      <w:r w:rsidR="006F6E46">
        <w:rPr>
          <w:rFonts w:hint="eastAsia"/>
        </w:rPr>
        <w:t>供給</w:t>
      </w:r>
      <w:r>
        <w:rPr>
          <w:rFonts w:hint="eastAsia"/>
        </w:rPr>
        <w:t>契約</w:t>
      </w:r>
      <w:r w:rsidR="006F6E46">
        <w:rPr>
          <w:rFonts w:hint="eastAsia"/>
        </w:rPr>
        <w:t>を</w:t>
      </w:r>
      <w:r>
        <w:rPr>
          <w:rFonts w:hint="eastAsia"/>
        </w:rPr>
        <w:t>締結する。</w:t>
      </w:r>
    </w:p>
    <w:p w:rsidR="00DE0545" w:rsidRDefault="00DE0545" w:rsidP="00D12430">
      <w:pPr>
        <w:ind w:firstLineChars="100" w:firstLine="241"/>
      </w:pPr>
      <w:r>
        <w:rPr>
          <w:rFonts w:hint="eastAsia"/>
        </w:rPr>
        <w:t>（契約の目的）</w:t>
      </w:r>
    </w:p>
    <w:p w:rsidR="00DE0545" w:rsidRDefault="00DE0545" w:rsidP="00D12430">
      <w:pPr>
        <w:ind w:left="241" w:hangingChars="100" w:hanging="241"/>
      </w:pPr>
      <w:r>
        <w:rPr>
          <w:rFonts w:hint="eastAsia"/>
        </w:rPr>
        <w:t>第</w:t>
      </w:r>
      <w:r w:rsidR="00D12430">
        <w:rPr>
          <w:rFonts w:hint="eastAsia"/>
        </w:rPr>
        <w:t>１</w:t>
      </w:r>
      <w:r>
        <w:rPr>
          <w:rFonts w:hint="eastAsia"/>
        </w:rPr>
        <w:t>条　受注者は、別紙仕様書等（入札説明書、仕様書ほか仕様に関わる書類をいう。）に基づき、</w:t>
      </w:r>
      <w:r w:rsidR="00F24E44">
        <w:rPr>
          <w:rFonts w:hint="eastAsia"/>
        </w:rPr>
        <w:t>平戸</w:t>
      </w:r>
      <w:r w:rsidR="00F24E44" w:rsidRPr="005E15C6">
        <w:rPr>
          <w:rFonts w:hint="eastAsia"/>
        </w:rPr>
        <w:t>市</w:t>
      </w:r>
      <w:r w:rsidR="00F24E44">
        <w:rPr>
          <w:rFonts w:hint="eastAsia"/>
        </w:rPr>
        <w:t>学校校舎</w:t>
      </w:r>
      <w:r w:rsidR="00A34BEB">
        <w:rPr>
          <w:rFonts w:hint="eastAsia"/>
        </w:rPr>
        <w:t>22</w:t>
      </w:r>
      <w:r w:rsidR="00F24E44" w:rsidRPr="005E15C6">
        <w:rPr>
          <w:rFonts w:hint="eastAsia"/>
        </w:rPr>
        <w:t>施設</w:t>
      </w:r>
      <w:r w:rsidR="00F24E44">
        <w:rPr>
          <w:rFonts w:hint="eastAsia"/>
        </w:rPr>
        <w:t>で使用する電力</w:t>
      </w:r>
      <w:r>
        <w:rPr>
          <w:rFonts w:hint="eastAsia"/>
        </w:rPr>
        <w:t>を需要に応じて供給し、発注者は、</w:t>
      </w:r>
      <w:r w:rsidR="007113F2">
        <w:rPr>
          <w:rFonts w:hint="eastAsia"/>
        </w:rPr>
        <w:t>受注者にその対価を支払うものとする。</w:t>
      </w:r>
    </w:p>
    <w:p w:rsidR="007113F2" w:rsidRDefault="007113F2" w:rsidP="00D12430">
      <w:pPr>
        <w:ind w:firstLineChars="100" w:firstLine="241"/>
      </w:pPr>
      <w:r>
        <w:rPr>
          <w:rFonts w:hint="eastAsia"/>
        </w:rPr>
        <w:t>（契約金額）</w:t>
      </w:r>
    </w:p>
    <w:p w:rsidR="007113F2" w:rsidRDefault="007113F2">
      <w:r>
        <w:rPr>
          <w:rFonts w:hint="eastAsia"/>
        </w:rPr>
        <w:t>第</w:t>
      </w:r>
      <w:r w:rsidR="00D12430">
        <w:rPr>
          <w:rFonts w:hint="eastAsia"/>
        </w:rPr>
        <w:t>２</w:t>
      </w:r>
      <w:r w:rsidR="00761E87">
        <w:rPr>
          <w:rFonts w:hint="eastAsia"/>
        </w:rPr>
        <w:t>条　契約金額は、</w:t>
      </w:r>
      <w:r w:rsidR="00774DA5">
        <w:rPr>
          <w:rFonts w:hint="eastAsia"/>
        </w:rPr>
        <w:t>次のとおりとし、いずれの</w:t>
      </w:r>
      <w:r w:rsidR="00AA686C">
        <w:rPr>
          <w:rFonts w:hint="eastAsia"/>
        </w:rPr>
        <w:t>額も消費税及び地方消費税を含む。</w:t>
      </w:r>
    </w:p>
    <w:tbl>
      <w:tblPr>
        <w:tblStyle w:val="a4"/>
        <w:tblW w:w="9393" w:type="dxa"/>
        <w:tblInd w:w="279" w:type="dxa"/>
        <w:tblLook w:val="04A0" w:firstRow="1" w:lastRow="0" w:firstColumn="1" w:lastColumn="0" w:noHBand="0" w:noVBand="1"/>
      </w:tblPr>
      <w:tblGrid>
        <w:gridCol w:w="3969"/>
        <w:gridCol w:w="5424"/>
      </w:tblGrid>
      <w:tr w:rsidR="00AA686C" w:rsidTr="00AA686C">
        <w:trPr>
          <w:trHeight w:val="447"/>
        </w:trPr>
        <w:tc>
          <w:tcPr>
            <w:tcW w:w="3969" w:type="dxa"/>
            <w:vAlign w:val="center"/>
          </w:tcPr>
          <w:p w:rsidR="00AA686C" w:rsidRDefault="00AA686C">
            <w:r>
              <w:rPr>
                <w:rFonts w:hint="eastAsia"/>
              </w:rPr>
              <w:t>基本料金（円／キロワット月）</w:t>
            </w:r>
          </w:p>
        </w:tc>
        <w:tc>
          <w:tcPr>
            <w:tcW w:w="5424" w:type="dxa"/>
            <w:vAlign w:val="center"/>
          </w:tcPr>
          <w:p w:rsidR="00AA686C" w:rsidRDefault="00AA686C">
            <w:r>
              <w:rPr>
                <w:rFonts w:hint="eastAsia"/>
              </w:rPr>
              <w:t xml:space="preserve">　金○○○○円○○銭</w:t>
            </w:r>
          </w:p>
        </w:tc>
      </w:tr>
      <w:tr w:rsidR="00AA686C" w:rsidTr="00AA686C">
        <w:trPr>
          <w:trHeight w:val="426"/>
        </w:trPr>
        <w:tc>
          <w:tcPr>
            <w:tcW w:w="3969" w:type="dxa"/>
            <w:vAlign w:val="center"/>
          </w:tcPr>
          <w:p w:rsidR="00AA686C" w:rsidRDefault="00AA686C">
            <w:r>
              <w:rPr>
                <w:rFonts w:hint="eastAsia"/>
              </w:rPr>
              <w:t>電力量料金（円／キロワット時）</w:t>
            </w:r>
          </w:p>
        </w:tc>
        <w:tc>
          <w:tcPr>
            <w:tcW w:w="5424" w:type="dxa"/>
            <w:vAlign w:val="center"/>
          </w:tcPr>
          <w:p w:rsidR="00AA686C" w:rsidRDefault="00AA686C">
            <w:r>
              <w:rPr>
                <w:rFonts w:hint="eastAsia"/>
              </w:rPr>
              <w:t xml:space="preserve">　金○○○円○○銭</w:t>
            </w:r>
          </w:p>
        </w:tc>
      </w:tr>
    </w:tbl>
    <w:p w:rsidR="007113F2" w:rsidRDefault="00D12430" w:rsidP="00D12430">
      <w:pPr>
        <w:ind w:left="241" w:hangingChars="100" w:hanging="241"/>
      </w:pPr>
      <w:r>
        <w:rPr>
          <w:rFonts w:hint="eastAsia"/>
        </w:rPr>
        <w:t xml:space="preserve">２　</w:t>
      </w:r>
      <w:r w:rsidR="001B07DF">
        <w:rPr>
          <w:rFonts w:hint="eastAsia"/>
        </w:rPr>
        <w:t>本</w:t>
      </w:r>
      <w:r w:rsidR="00AA686C">
        <w:rPr>
          <w:rFonts w:hint="eastAsia"/>
        </w:rPr>
        <w:t>契約締結後、</w:t>
      </w:r>
      <w:r w:rsidR="001B07DF">
        <w:rPr>
          <w:rFonts w:hint="eastAsia"/>
        </w:rPr>
        <w:t>消費税法（昭和63年法律第108号）等の改正等により</w:t>
      </w:r>
      <w:r w:rsidR="00AA686C">
        <w:rPr>
          <w:rFonts w:hint="eastAsia"/>
        </w:rPr>
        <w:t>消費税</w:t>
      </w:r>
      <w:r w:rsidR="001B07DF">
        <w:rPr>
          <w:rFonts w:hint="eastAsia"/>
        </w:rPr>
        <w:t>等額</w:t>
      </w:r>
      <w:r w:rsidR="00AA686C">
        <w:rPr>
          <w:rFonts w:hint="eastAsia"/>
        </w:rPr>
        <w:t>に</w:t>
      </w:r>
      <w:r w:rsidR="001B07DF">
        <w:rPr>
          <w:rFonts w:hint="eastAsia"/>
        </w:rPr>
        <w:t>変動が生じた場合は、本契約を</w:t>
      </w:r>
      <w:r w:rsidR="00AA686C">
        <w:rPr>
          <w:rFonts w:hint="eastAsia"/>
        </w:rPr>
        <w:t>何ら変更することなく</w:t>
      </w:r>
      <w:r w:rsidR="001B07DF">
        <w:rPr>
          <w:rFonts w:hint="eastAsia"/>
        </w:rPr>
        <w:t>契約金額に消費税等相当額を加減して支払う。</w:t>
      </w:r>
    </w:p>
    <w:p w:rsidR="007113F2" w:rsidRDefault="007113F2" w:rsidP="00D12430">
      <w:pPr>
        <w:ind w:firstLineChars="100" w:firstLine="241"/>
      </w:pPr>
      <w:r>
        <w:rPr>
          <w:rFonts w:hint="eastAsia"/>
        </w:rPr>
        <w:t>（契約期間等）</w:t>
      </w:r>
    </w:p>
    <w:p w:rsidR="007113F2" w:rsidRDefault="007113F2">
      <w:r>
        <w:rPr>
          <w:rFonts w:hint="eastAsia"/>
        </w:rPr>
        <w:t>第</w:t>
      </w:r>
      <w:r w:rsidR="00D12430">
        <w:rPr>
          <w:rFonts w:hint="eastAsia"/>
        </w:rPr>
        <w:t>３</w:t>
      </w:r>
      <w:r>
        <w:rPr>
          <w:rFonts w:hint="eastAsia"/>
        </w:rPr>
        <w:t>条　契約期間は、契約締結日から</w:t>
      </w:r>
      <w:r w:rsidR="00707B2C">
        <w:rPr>
          <w:rFonts w:hint="eastAsia"/>
        </w:rPr>
        <w:t>令和</w:t>
      </w:r>
      <w:r w:rsidR="00A34BEB">
        <w:rPr>
          <w:rFonts w:hint="eastAsia"/>
        </w:rPr>
        <w:t>４</w:t>
      </w:r>
      <w:r>
        <w:rPr>
          <w:rFonts w:hint="eastAsia"/>
        </w:rPr>
        <w:t>年</w:t>
      </w:r>
      <w:r w:rsidR="00612243">
        <w:rPr>
          <w:rFonts w:hint="eastAsia"/>
        </w:rPr>
        <w:t>２</w:t>
      </w:r>
      <w:r>
        <w:rPr>
          <w:rFonts w:hint="eastAsia"/>
        </w:rPr>
        <w:t>月</w:t>
      </w:r>
      <w:r w:rsidR="00612243">
        <w:rPr>
          <w:rFonts w:hint="eastAsia"/>
        </w:rPr>
        <w:t>28</w:t>
      </w:r>
      <w:r>
        <w:rPr>
          <w:rFonts w:hint="eastAsia"/>
        </w:rPr>
        <w:t>日までとする。</w:t>
      </w:r>
    </w:p>
    <w:p w:rsidR="007113F2" w:rsidRDefault="00D12430">
      <w:r>
        <w:rPr>
          <w:rFonts w:hint="eastAsia"/>
        </w:rPr>
        <w:t xml:space="preserve">２　</w:t>
      </w:r>
      <w:r w:rsidR="007113F2">
        <w:rPr>
          <w:rFonts w:hint="eastAsia"/>
        </w:rPr>
        <w:t>電力供給期間は、</w:t>
      </w:r>
      <w:r w:rsidR="00707B2C">
        <w:rPr>
          <w:rFonts w:hint="eastAsia"/>
        </w:rPr>
        <w:t>令和</w:t>
      </w:r>
      <w:r w:rsidR="00A34BEB">
        <w:rPr>
          <w:rFonts w:hint="eastAsia"/>
        </w:rPr>
        <w:t>３</w:t>
      </w:r>
      <w:r w:rsidR="007113F2">
        <w:rPr>
          <w:rFonts w:hint="eastAsia"/>
        </w:rPr>
        <w:t>年</w:t>
      </w:r>
      <w:r w:rsidR="00612243">
        <w:rPr>
          <w:rFonts w:hint="eastAsia"/>
        </w:rPr>
        <w:t>３</w:t>
      </w:r>
      <w:r w:rsidR="007113F2">
        <w:rPr>
          <w:rFonts w:hint="eastAsia"/>
        </w:rPr>
        <w:t>月</w:t>
      </w:r>
      <w:r w:rsidR="00A34BEB">
        <w:rPr>
          <w:rFonts w:hint="eastAsia"/>
        </w:rPr>
        <w:t>１</w:t>
      </w:r>
      <w:r w:rsidR="007113F2">
        <w:rPr>
          <w:rFonts w:hint="eastAsia"/>
        </w:rPr>
        <w:t>日</w:t>
      </w:r>
      <w:bookmarkStart w:id="0" w:name="_GoBack"/>
      <w:bookmarkEnd w:id="0"/>
      <w:r w:rsidR="007113F2">
        <w:rPr>
          <w:rFonts w:hint="eastAsia"/>
        </w:rPr>
        <w:t>から</w:t>
      </w:r>
      <w:r w:rsidR="00707B2C">
        <w:rPr>
          <w:rFonts w:hint="eastAsia"/>
        </w:rPr>
        <w:t>令和</w:t>
      </w:r>
      <w:r w:rsidR="00A34BEB">
        <w:rPr>
          <w:rFonts w:hint="eastAsia"/>
        </w:rPr>
        <w:t>４</w:t>
      </w:r>
      <w:r w:rsidR="007113F2">
        <w:rPr>
          <w:rFonts w:hint="eastAsia"/>
        </w:rPr>
        <w:t>年</w:t>
      </w:r>
      <w:r w:rsidR="00612243">
        <w:rPr>
          <w:rFonts w:hint="eastAsia"/>
        </w:rPr>
        <w:t>２</w:t>
      </w:r>
      <w:r w:rsidR="007113F2">
        <w:rPr>
          <w:rFonts w:hint="eastAsia"/>
        </w:rPr>
        <w:t>月</w:t>
      </w:r>
      <w:r w:rsidR="00612243">
        <w:rPr>
          <w:rFonts w:hint="eastAsia"/>
        </w:rPr>
        <w:t>28</w:t>
      </w:r>
      <w:r w:rsidR="007113F2">
        <w:rPr>
          <w:rFonts w:hint="eastAsia"/>
        </w:rPr>
        <w:t>日までとする。</w:t>
      </w:r>
    </w:p>
    <w:p w:rsidR="007113F2" w:rsidRDefault="00D12430">
      <w:r>
        <w:rPr>
          <w:rFonts w:hint="eastAsia"/>
        </w:rPr>
        <w:t xml:space="preserve">３　</w:t>
      </w:r>
      <w:r w:rsidR="007113F2">
        <w:rPr>
          <w:rFonts w:hint="eastAsia"/>
        </w:rPr>
        <w:t>契約後、電力供給開始までの間は必要となる設備の改修等のための準備期間とする。</w:t>
      </w:r>
    </w:p>
    <w:p w:rsidR="007113F2" w:rsidRDefault="007113F2" w:rsidP="00D12430">
      <w:pPr>
        <w:ind w:firstLineChars="100" w:firstLine="241"/>
      </w:pPr>
      <w:r>
        <w:rPr>
          <w:rFonts w:hint="eastAsia"/>
        </w:rPr>
        <w:t>（契約保証金）</w:t>
      </w:r>
    </w:p>
    <w:p w:rsidR="007113F2" w:rsidRDefault="007113F2">
      <w:r>
        <w:rPr>
          <w:rFonts w:hint="eastAsia"/>
        </w:rPr>
        <w:t>第</w:t>
      </w:r>
      <w:r w:rsidR="00D12430">
        <w:rPr>
          <w:rFonts w:hint="eastAsia"/>
        </w:rPr>
        <w:t>４</w:t>
      </w:r>
      <w:r>
        <w:rPr>
          <w:rFonts w:hint="eastAsia"/>
        </w:rPr>
        <w:t>条　発注者は、</w:t>
      </w:r>
      <w:r w:rsidR="00B518D8">
        <w:rPr>
          <w:rFonts w:hint="eastAsia"/>
        </w:rPr>
        <w:t>この</w:t>
      </w:r>
      <w:r>
        <w:rPr>
          <w:rFonts w:hint="eastAsia"/>
        </w:rPr>
        <w:t>契約に係る受注者が納付すべき契約保証金を免除するものとする。</w:t>
      </w:r>
    </w:p>
    <w:p w:rsidR="007113F2" w:rsidRDefault="00B518D8" w:rsidP="00D12430">
      <w:pPr>
        <w:ind w:firstLineChars="100" w:firstLine="241"/>
      </w:pPr>
      <w:r>
        <w:rPr>
          <w:rFonts w:hint="eastAsia"/>
        </w:rPr>
        <w:t>（権利義務の譲渡等）</w:t>
      </w:r>
    </w:p>
    <w:p w:rsidR="00B518D8" w:rsidRDefault="00B518D8" w:rsidP="00D12430">
      <w:pPr>
        <w:ind w:left="241" w:hangingChars="100" w:hanging="241"/>
      </w:pPr>
      <w:r>
        <w:rPr>
          <w:rFonts w:hint="eastAsia"/>
        </w:rPr>
        <w:t>第</w:t>
      </w:r>
      <w:r w:rsidR="00D12430">
        <w:rPr>
          <w:rFonts w:hint="eastAsia"/>
        </w:rPr>
        <w:t>５</w:t>
      </w:r>
      <w:r>
        <w:rPr>
          <w:rFonts w:hint="eastAsia"/>
        </w:rPr>
        <w:t>条　受注者は、この契約により生ずる権利又は義務を第三者に譲渡し、または承継させてはならない。ただし、あらかじめ発注者の書面による承諾を得た場合は、この限りではない。</w:t>
      </w:r>
    </w:p>
    <w:p w:rsidR="00B518D8" w:rsidRDefault="00B518D8" w:rsidP="00D12430">
      <w:pPr>
        <w:ind w:firstLineChars="100" w:firstLine="241"/>
      </w:pPr>
      <w:r>
        <w:rPr>
          <w:rFonts w:hint="eastAsia"/>
        </w:rPr>
        <w:t>（使用電力量の増減）</w:t>
      </w:r>
    </w:p>
    <w:p w:rsidR="00B518D8" w:rsidRDefault="00B518D8">
      <w:r>
        <w:rPr>
          <w:rFonts w:hint="eastAsia"/>
        </w:rPr>
        <w:t>第</w:t>
      </w:r>
      <w:r w:rsidR="00D12430">
        <w:rPr>
          <w:rFonts w:hint="eastAsia"/>
        </w:rPr>
        <w:t>６</w:t>
      </w:r>
      <w:r>
        <w:rPr>
          <w:rFonts w:hint="eastAsia"/>
        </w:rPr>
        <w:t>条　使用予定電力量は、発注者の都合により変更することができるものとする。</w:t>
      </w:r>
    </w:p>
    <w:p w:rsidR="00B518D8" w:rsidRDefault="00B518D8" w:rsidP="00D12430">
      <w:pPr>
        <w:ind w:firstLineChars="100" w:firstLine="241"/>
      </w:pPr>
      <w:r>
        <w:rPr>
          <w:rFonts w:hint="eastAsia"/>
        </w:rPr>
        <w:t>（契約電力の決定）</w:t>
      </w:r>
    </w:p>
    <w:p w:rsidR="00B518D8" w:rsidRDefault="00B518D8" w:rsidP="00D12430">
      <w:pPr>
        <w:ind w:left="241" w:hangingChars="100" w:hanging="241"/>
      </w:pPr>
      <w:r>
        <w:rPr>
          <w:rFonts w:hint="eastAsia"/>
        </w:rPr>
        <w:t>第</w:t>
      </w:r>
      <w:r w:rsidR="00D12430">
        <w:rPr>
          <w:rFonts w:hint="eastAsia"/>
        </w:rPr>
        <w:t>７</w:t>
      </w:r>
      <w:r>
        <w:rPr>
          <w:rFonts w:hint="eastAsia"/>
        </w:rPr>
        <w:t>条　各月の契約電力は、その１月の最大需要電力と前11月の最大需要電力の</w:t>
      </w:r>
      <w:r w:rsidR="0091612E">
        <w:rPr>
          <w:rFonts w:hint="eastAsia"/>
        </w:rPr>
        <w:t>うち</w:t>
      </w:r>
      <w:r>
        <w:rPr>
          <w:rFonts w:hint="eastAsia"/>
        </w:rPr>
        <w:t>、いずれか大きい値とする。</w:t>
      </w:r>
    </w:p>
    <w:p w:rsidR="00B518D8" w:rsidRDefault="0091612E" w:rsidP="00D12430">
      <w:pPr>
        <w:ind w:firstLineChars="100" w:firstLine="241"/>
      </w:pPr>
      <w:r>
        <w:rPr>
          <w:rFonts w:hint="eastAsia"/>
        </w:rPr>
        <w:t>（検針日及び計量）</w:t>
      </w:r>
    </w:p>
    <w:p w:rsidR="0091612E" w:rsidRDefault="0091612E" w:rsidP="00D12430">
      <w:pPr>
        <w:ind w:left="241" w:hangingChars="100" w:hanging="241"/>
      </w:pPr>
      <w:r>
        <w:rPr>
          <w:rFonts w:hint="eastAsia"/>
        </w:rPr>
        <w:t>第</w:t>
      </w:r>
      <w:r w:rsidR="00D12430">
        <w:rPr>
          <w:rFonts w:hint="eastAsia"/>
        </w:rPr>
        <w:t>８</w:t>
      </w:r>
      <w:r>
        <w:rPr>
          <w:rFonts w:hint="eastAsia"/>
        </w:rPr>
        <w:t>条　検針日は、現在の検針日を引き継ぐものとし、その日に検針を行うことができない場合は、翌日以降に行うものとする。</w:t>
      </w:r>
    </w:p>
    <w:p w:rsidR="0091612E" w:rsidRDefault="00D12430">
      <w:r>
        <w:rPr>
          <w:rFonts w:hint="eastAsia"/>
        </w:rPr>
        <w:t xml:space="preserve">２　</w:t>
      </w:r>
      <w:r w:rsidR="0091612E">
        <w:rPr>
          <w:rFonts w:hint="eastAsia"/>
        </w:rPr>
        <w:t>計量は、検針日に電力量計に記録された指示数の読みにより使用電力量を算定する。</w:t>
      </w:r>
    </w:p>
    <w:p w:rsidR="0091612E" w:rsidRDefault="00D12430" w:rsidP="00D12430">
      <w:pPr>
        <w:ind w:left="241" w:hangingChars="100" w:hanging="241"/>
      </w:pPr>
      <w:r>
        <w:rPr>
          <w:rFonts w:hint="eastAsia"/>
        </w:rPr>
        <w:t xml:space="preserve">３　</w:t>
      </w:r>
      <w:r w:rsidR="0076625D">
        <w:rPr>
          <w:rFonts w:hint="eastAsia"/>
        </w:rPr>
        <w:t>受注者は、月々における最大使用電力量、積算</w:t>
      </w:r>
      <w:r w:rsidR="00770E8C">
        <w:rPr>
          <w:rFonts w:hint="eastAsia"/>
        </w:rPr>
        <w:t>使用</w:t>
      </w:r>
      <w:r w:rsidR="0076625D">
        <w:rPr>
          <w:rFonts w:hint="eastAsia"/>
        </w:rPr>
        <w:t>電力量、力率、電力基本料金、電力量料金を報告しなければならない。</w:t>
      </w:r>
    </w:p>
    <w:p w:rsidR="0076625D" w:rsidRDefault="0076625D" w:rsidP="00D12430">
      <w:pPr>
        <w:ind w:firstLineChars="100" w:firstLine="241"/>
      </w:pPr>
      <w:r>
        <w:rPr>
          <w:rFonts w:hint="eastAsia"/>
        </w:rPr>
        <w:t>（電気料金の算定）</w:t>
      </w:r>
    </w:p>
    <w:p w:rsidR="0076625D" w:rsidRDefault="0076625D" w:rsidP="00D12430">
      <w:pPr>
        <w:ind w:left="241" w:hangingChars="100" w:hanging="241"/>
      </w:pPr>
      <w:r>
        <w:rPr>
          <w:rFonts w:hint="eastAsia"/>
        </w:rPr>
        <w:t>第</w:t>
      </w:r>
      <w:r w:rsidR="00D12430">
        <w:rPr>
          <w:rFonts w:hint="eastAsia"/>
        </w:rPr>
        <w:t>９</w:t>
      </w:r>
      <w:r>
        <w:rPr>
          <w:rFonts w:hint="eastAsia"/>
        </w:rPr>
        <w:t>条　電気料金は、基本料金及び電力量料金の合計額（当該金額に１円未満の端数があるときは、その端数を切り捨てた金額。）とする。</w:t>
      </w:r>
    </w:p>
    <w:p w:rsidR="0076625D" w:rsidRDefault="00D12430" w:rsidP="00D12430">
      <w:pPr>
        <w:ind w:left="241" w:hangingChars="100" w:hanging="241"/>
      </w:pPr>
      <w:r>
        <w:rPr>
          <w:rFonts w:hint="eastAsia"/>
        </w:rPr>
        <w:t>２　基本料金は、第２</w:t>
      </w:r>
      <w:r w:rsidR="00CF29BB">
        <w:rPr>
          <w:rFonts w:hint="eastAsia"/>
        </w:rPr>
        <w:t>条第</w:t>
      </w:r>
      <w:r>
        <w:rPr>
          <w:rFonts w:hint="eastAsia"/>
        </w:rPr>
        <w:t>１</w:t>
      </w:r>
      <w:r w:rsidR="00CF29BB">
        <w:rPr>
          <w:rFonts w:hint="eastAsia"/>
        </w:rPr>
        <w:t>項に定める金額とする。ただし、受注者は、仕様書等に定めのある力率の変動に従い基本料金の請求額を変動させることができる。</w:t>
      </w:r>
    </w:p>
    <w:p w:rsidR="00CF29BB" w:rsidRDefault="00D12430" w:rsidP="00D12430">
      <w:pPr>
        <w:ind w:left="241" w:hangingChars="100" w:hanging="241"/>
      </w:pPr>
      <w:r>
        <w:rPr>
          <w:rFonts w:hint="eastAsia"/>
        </w:rPr>
        <w:t xml:space="preserve">３　</w:t>
      </w:r>
      <w:r w:rsidR="00CF29BB">
        <w:rPr>
          <w:rFonts w:hint="eastAsia"/>
        </w:rPr>
        <w:t>電力料金は、前条</w:t>
      </w:r>
      <w:r>
        <w:rPr>
          <w:rFonts w:hint="eastAsia"/>
        </w:rPr>
        <w:t>第２</w:t>
      </w:r>
      <w:r w:rsidR="00EC13E0">
        <w:rPr>
          <w:rFonts w:hint="eastAsia"/>
        </w:rPr>
        <w:t>項の規定により読み取った１月（前月の検針日から当月の検針</w:t>
      </w:r>
      <w:r>
        <w:rPr>
          <w:rFonts w:hint="eastAsia"/>
        </w:rPr>
        <w:lastRenderedPageBreak/>
        <w:t>日前日までの期間をいう。）の使用電力量に第２</w:t>
      </w:r>
      <w:r w:rsidR="00EC13E0">
        <w:rPr>
          <w:rFonts w:hint="eastAsia"/>
        </w:rPr>
        <w:t>条第</w:t>
      </w:r>
      <w:r>
        <w:rPr>
          <w:rFonts w:hint="eastAsia"/>
        </w:rPr>
        <w:t>１</w:t>
      </w:r>
      <w:r w:rsidR="00EC13E0">
        <w:rPr>
          <w:rFonts w:hint="eastAsia"/>
        </w:rPr>
        <w:t>項に定める金額を乗じて算定した金額（ただし、燃料費調整を行う場合は、燃料調整額を加え、または差し引いて得た額とする。）と、電気事業者による再生可能エネルギー電気の調達に関する特別措置法に基づく賦課金を合計した金額とする。なお、使用電力量に小数点以下の端数があるときは、小数点第１位で四捨五入するものとし、計算の結果、</w:t>
      </w:r>
      <w:r w:rsidR="000A2D0D">
        <w:rPr>
          <w:rFonts w:hint="eastAsia"/>
        </w:rPr>
        <w:t>その金額に１円未満の端数が生じたときは、これを切り捨てるものとする。</w:t>
      </w:r>
    </w:p>
    <w:p w:rsidR="003B5F35" w:rsidRDefault="00D12430" w:rsidP="00D12430">
      <w:pPr>
        <w:ind w:firstLineChars="100" w:firstLine="241"/>
      </w:pPr>
      <w:r>
        <w:rPr>
          <w:rFonts w:hint="eastAsia"/>
        </w:rPr>
        <w:t>（</w:t>
      </w:r>
      <w:r w:rsidR="003B5F35">
        <w:rPr>
          <w:rFonts w:hint="eastAsia"/>
        </w:rPr>
        <w:t>電気料金の支払及び遅延利息）</w:t>
      </w:r>
    </w:p>
    <w:p w:rsidR="003B5F35" w:rsidRDefault="003B5F35" w:rsidP="00D12430">
      <w:pPr>
        <w:ind w:left="241" w:hangingChars="100" w:hanging="241"/>
      </w:pPr>
      <w:r>
        <w:rPr>
          <w:rFonts w:hint="eastAsia"/>
        </w:rPr>
        <w:t>第</w:t>
      </w:r>
      <w:r w:rsidR="00D12430">
        <w:rPr>
          <w:rFonts w:hint="eastAsia"/>
        </w:rPr>
        <w:t>10</w:t>
      </w:r>
      <w:r>
        <w:rPr>
          <w:rFonts w:hint="eastAsia"/>
        </w:rPr>
        <w:t>条　受注者は、前条の規定により算定された額を１月ごとに請求するものと</w:t>
      </w:r>
      <w:r w:rsidR="00F2664F">
        <w:rPr>
          <w:rFonts w:hint="eastAsia"/>
        </w:rPr>
        <w:t>し、</w:t>
      </w:r>
      <w:r>
        <w:rPr>
          <w:rFonts w:hint="eastAsia"/>
        </w:rPr>
        <w:t>発注者は、</w:t>
      </w:r>
      <w:r w:rsidR="00F2664F">
        <w:rPr>
          <w:rFonts w:hint="eastAsia"/>
        </w:rPr>
        <w:t>受注者から適法な支払い請求書を受理した日から30日（以下「約定期間」という。）以内に支払わなければならない。</w:t>
      </w:r>
    </w:p>
    <w:p w:rsidR="00F2664F" w:rsidRDefault="00D12430" w:rsidP="00D12430">
      <w:pPr>
        <w:ind w:left="241" w:hangingChars="100" w:hanging="241"/>
      </w:pPr>
      <w:r>
        <w:rPr>
          <w:rFonts w:hint="eastAsia"/>
        </w:rPr>
        <w:t xml:space="preserve">２　</w:t>
      </w:r>
      <w:r w:rsidR="00F2664F">
        <w:rPr>
          <w:rFonts w:hint="eastAsia"/>
        </w:rPr>
        <w:t>発注者は、前項に定めた約定期間に電気料金を受注者に支払わない場合には、約定期間満了の日の翌日から支払をする日までの日数に応じ、未支払金額に対し、政府契約の支払遅延防止等に関する法律（昭和24年法律第256号）第８条第１項に規定する財務大臣が決定する率を乗じて計算した金額を遅延利息として支払わなければならない。ただし、約定期間に支払をしないことが、天災地変</w:t>
      </w:r>
      <w:r w:rsidR="00C640E3">
        <w:rPr>
          <w:rFonts w:hint="eastAsia"/>
        </w:rPr>
        <w:t>等</w:t>
      </w:r>
      <w:r w:rsidR="00F2664F">
        <w:rPr>
          <w:rFonts w:hint="eastAsia"/>
        </w:rPr>
        <w:t>、発注者の責に帰さない事由による場合には、当該事由の継続する期間は遅延利息を支払う日数に計算しないものとする。</w:t>
      </w:r>
    </w:p>
    <w:p w:rsidR="004C1E32" w:rsidRDefault="004C1E32" w:rsidP="00D12430">
      <w:pPr>
        <w:ind w:firstLineChars="100" w:firstLine="241"/>
      </w:pPr>
      <w:r>
        <w:rPr>
          <w:rFonts w:hint="eastAsia"/>
        </w:rPr>
        <w:t>（接続供給契約等により生ずる債務の負担）</w:t>
      </w:r>
    </w:p>
    <w:p w:rsidR="004C1E32" w:rsidRDefault="004C1E32" w:rsidP="00D12430">
      <w:pPr>
        <w:ind w:left="241" w:hangingChars="100" w:hanging="241"/>
      </w:pPr>
      <w:r>
        <w:rPr>
          <w:rFonts w:hint="eastAsia"/>
        </w:rPr>
        <w:t>第</w:t>
      </w:r>
      <w:r w:rsidR="00D12430">
        <w:rPr>
          <w:rFonts w:hint="eastAsia"/>
        </w:rPr>
        <w:t>11</w:t>
      </w:r>
      <w:r>
        <w:rPr>
          <w:rFonts w:hint="eastAsia"/>
        </w:rPr>
        <w:t>条　受注者が当該地域の一般送配電事業者と締結する接続供給契約等によって</w:t>
      </w:r>
      <w:r w:rsidR="00933A92">
        <w:rPr>
          <w:rFonts w:hint="eastAsia"/>
        </w:rPr>
        <w:t>電気</w:t>
      </w:r>
      <w:r>
        <w:rPr>
          <w:rFonts w:hint="eastAsia"/>
        </w:rPr>
        <w:t>の供給を行う場合は、当該接続供給契約等によって生ずる料金その他の金銭債務（発注者に起因し生ずる金銭債務を除く。）は、受注者が負担するものとする。</w:t>
      </w:r>
    </w:p>
    <w:p w:rsidR="00F2664F" w:rsidRDefault="004C1E32" w:rsidP="00D12430">
      <w:pPr>
        <w:ind w:firstLineChars="100" w:firstLine="241"/>
      </w:pPr>
      <w:r>
        <w:rPr>
          <w:rFonts w:hint="eastAsia"/>
        </w:rPr>
        <w:t>（契約に要する費用）</w:t>
      </w:r>
    </w:p>
    <w:p w:rsidR="004C1E32" w:rsidRDefault="004C1E32" w:rsidP="00D12430">
      <w:pPr>
        <w:ind w:left="241" w:hangingChars="100" w:hanging="241"/>
      </w:pPr>
      <w:r>
        <w:rPr>
          <w:rFonts w:hint="eastAsia"/>
        </w:rPr>
        <w:t>第</w:t>
      </w:r>
      <w:r w:rsidR="00D12430">
        <w:rPr>
          <w:rFonts w:hint="eastAsia"/>
        </w:rPr>
        <w:t>12</w:t>
      </w:r>
      <w:r>
        <w:rPr>
          <w:rFonts w:hint="eastAsia"/>
        </w:rPr>
        <w:t>条　この契約の締結及び電力供給に関する設備等の設置に要する費用は、受注者の負担とする。</w:t>
      </w:r>
    </w:p>
    <w:p w:rsidR="004C1E32" w:rsidRDefault="00933A92" w:rsidP="00D12430">
      <w:pPr>
        <w:ind w:firstLineChars="100" w:firstLine="241"/>
      </w:pPr>
      <w:r>
        <w:rPr>
          <w:rFonts w:hint="eastAsia"/>
        </w:rPr>
        <w:t>（契約の解除</w:t>
      </w:r>
      <w:r w:rsidR="00E449FE">
        <w:rPr>
          <w:rFonts w:hint="eastAsia"/>
        </w:rPr>
        <w:t>等</w:t>
      </w:r>
      <w:r>
        <w:rPr>
          <w:rFonts w:hint="eastAsia"/>
        </w:rPr>
        <w:t>）</w:t>
      </w:r>
    </w:p>
    <w:p w:rsidR="00933A92" w:rsidRDefault="00933A92" w:rsidP="00D12430">
      <w:pPr>
        <w:ind w:left="241" w:hangingChars="100" w:hanging="241"/>
      </w:pPr>
      <w:r>
        <w:rPr>
          <w:rFonts w:hint="eastAsia"/>
        </w:rPr>
        <w:t>第</w:t>
      </w:r>
      <w:r w:rsidR="00D12430">
        <w:rPr>
          <w:rFonts w:hint="eastAsia"/>
        </w:rPr>
        <w:t>13</w:t>
      </w:r>
      <w:r>
        <w:rPr>
          <w:rFonts w:hint="eastAsia"/>
        </w:rPr>
        <w:t xml:space="preserve">条　</w:t>
      </w:r>
      <w:r w:rsidR="007C54D4">
        <w:rPr>
          <w:rFonts w:hint="eastAsia"/>
        </w:rPr>
        <w:t>発注者は、受注者が次の各号のいずれかに該当するときは、この契約の全部又は一部を</w:t>
      </w:r>
      <w:r>
        <w:rPr>
          <w:rFonts w:hint="eastAsia"/>
        </w:rPr>
        <w:t>解除することができる。</w:t>
      </w:r>
    </w:p>
    <w:p w:rsidR="00933A92" w:rsidRDefault="00D12430" w:rsidP="00D12430">
      <w:pPr>
        <w:ind w:leftChars="100" w:left="482" w:hangingChars="100" w:hanging="241"/>
      </w:pPr>
      <w:r>
        <w:rPr>
          <w:rFonts w:hint="eastAsia"/>
        </w:rPr>
        <w:t>(1)</w:t>
      </w:r>
      <w:r>
        <w:t xml:space="preserve"> </w:t>
      </w:r>
      <w:r w:rsidR="007C54D4">
        <w:rPr>
          <w:rFonts w:hint="eastAsia"/>
        </w:rPr>
        <w:t>正当な理由なく、契約の履行をすべき期日を過ぎても電力の供給をしないとき。</w:t>
      </w:r>
    </w:p>
    <w:p w:rsidR="00933A92" w:rsidRDefault="00D12430" w:rsidP="00D12430">
      <w:pPr>
        <w:ind w:leftChars="100" w:left="482" w:hangingChars="100" w:hanging="241"/>
      </w:pPr>
      <w:r>
        <w:rPr>
          <w:rFonts w:hint="eastAsia"/>
        </w:rPr>
        <w:t>(2)</w:t>
      </w:r>
      <w:r>
        <w:t xml:space="preserve"> </w:t>
      </w:r>
      <w:r w:rsidR="007C54D4">
        <w:rPr>
          <w:rFonts w:hint="eastAsia"/>
        </w:rPr>
        <w:t>その責めに帰すべき理由により、契約の履行の全部を完了する見込みが明らかにないと見込まれるとき。</w:t>
      </w:r>
    </w:p>
    <w:p w:rsidR="00933A92" w:rsidRDefault="00D12430" w:rsidP="00D12430">
      <w:pPr>
        <w:ind w:firstLineChars="100" w:firstLine="241"/>
      </w:pPr>
      <w:r>
        <w:rPr>
          <w:rFonts w:hint="eastAsia"/>
        </w:rPr>
        <w:t>(3)</w:t>
      </w:r>
      <w:r>
        <w:t xml:space="preserve"> </w:t>
      </w:r>
      <w:r w:rsidR="007C54D4">
        <w:rPr>
          <w:rFonts w:hint="eastAsia"/>
        </w:rPr>
        <w:t>契約の履行にあたり、法令の規定による必要な許可又は認可等を失ったとき。</w:t>
      </w:r>
    </w:p>
    <w:p w:rsidR="00933A92" w:rsidRDefault="00D12430" w:rsidP="00D12430">
      <w:pPr>
        <w:ind w:leftChars="100" w:left="482" w:hangingChars="100" w:hanging="241"/>
      </w:pPr>
      <w:r>
        <w:t xml:space="preserve">(4) </w:t>
      </w:r>
      <w:r w:rsidR="006A22D8">
        <w:rPr>
          <w:rFonts w:hint="eastAsia"/>
        </w:rPr>
        <w:t>前３</w:t>
      </w:r>
      <w:r w:rsidR="00933A92">
        <w:rPr>
          <w:rFonts w:hint="eastAsia"/>
        </w:rPr>
        <w:t>号に掲げる場合のほか、この契約に違反し、</w:t>
      </w:r>
      <w:r w:rsidR="007C54D4">
        <w:rPr>
          <w:rFonts w:hint="eastAsia"/>
        </w:rPr>
        <w:t>かつ、</w:t>
      </w:r>
      <w:r w:rsidR="00933A92">
        <w:rPr>
          <w:rFonts w:hint="eastAsia"/>
        </w:rPr>
        <w:t>その違反によりこの契約の目的を達することができないと認められるとき。</w:t>
      </w:r>
    </w:p>
    <w:p w:rsidR="007C54D4" w:rsidRDefault="007C54D4" w:rsidP="00D12430">
      <w:pPr>
        <w:ind w:firstLineChars="100" w:firstLine="241"/>
      </w:pPr>
      <w:r>
        <w:rPr>
          <w:rFonts w:hint="eastAsia"/>
        </w:rPr>
        <w:t>(5)</w:t>
      </w:r>
      <w:r>
        <w:t xml:space="preserve"> </w:t>
      </w:r>
      <w:r w:rsidR="00115620">
        <w:rPr>
          <w:rFonts w:hint="eastAsia"/>
        </w:rPr>
        <w:t>第14条第１項の規定によらないでこの契約の解除を申し出たとき。</w:t>
      </w:r>
    </w:p>
    <w:p w:rsidR="00933A92" w:rsidRDefault="00D12430" w:rsidP="00D12430">
      <w:pPr>
        <w:ind w:firstLineChars="100" w:firstLine="241"/>
      </w:pPr>
      <w:r>
        <w:rPr>
          <w:rFonts w:hint="eastAsia"/>
        </w:rPr>
        <w:t>(</w:t>
      </w:r>
      <w:r w:rsidR="00D1496E">
        <w:rPr>
          <w:rFonts w:hint="eastAsia"/>
        </w:rPr>
        <w:t>6</w:t>
      </w:r>
      <w:r>
        <w:rPr>
          <w:rFonts w:hint="eastAsia"/>
        </w:rPr>
        <w:t>)</w:t>
      </w:r>
      <w:r>
        <w:t xml:space="preserve"> </w:t>
      </w:r>
      <w:r w:rsidR="00933A92">
        <w:rPr>
          <w:rFonts w:hint="eastAsia"/>
        </w:rPr>
        <w:t>受注者が次のいずれかに該当するとき。</w:t>
      </w:r>
    </w:p>
    <w:p w:rsidR="00D12430" w:rsidRDefault="00D12430" w:rsidP="00D12430">
      <w:pPr>
        <w:ind w:leftChars="200" w:left="723" w:hangingChars="100" w:hanging="241"/>
      </w:pPr>
      <w:r>
        <w:rPr>
          <w:rFonts w:hint="eastAsia"/>
        </w:rPr>
        <w:t xml:space="preserve">ア　</w:t>
      </w:r>
      <w:r w:rsidR="00933A92">
        <w:rPr>
          <w:rFonts w:hint="eastAsia"/>
        </w:rPr>
        <w:t>役員等（受注者が個人である場合にはその者を、受注者が法人で</w:t>
      </w:r>
      <w:r w:rsidR="00867845">
        <w:rPr>
          <w:rFonts w:hint="eastAsia"/>
        </w:rPr>
        <w:t>あ</w:t>
      </w:r>
      <w:r w:rsidR="00933A92">
        <w:rPr>
          <w:rFonts w:hint="eastAsia"/>
        </w:rPr>
        <w:t>る場合にはその役員</w:t>
      </w:r>
      <w:r w:rsidR="00B410A9">
        <w:rPr>
          <w:rFonts w:hint="eastAsia"/>
        </w:rPr>
        <w:t>又はその支店の代表者をいう。以下この号において同じ。）が暴力団員による不当な行為の防止等に関する法律（平成３年法律第77号）第２条第６号</w:t>
      </w:r>
      <w:r w:rsidR="00957247">
        <w:rPr>
          <w:rFonts w:hint="eastAsia"/>
        </w:rPr>
        <w:t>に規定する暴力団員（以下この号において「暴力団員」という。）であると認められるとき。</w:t>
      </w:r>
    </w:p>
    <w:p w:rsidR="00957247" w:rsidRDefault="00D12430" w:rsidP="00D12430">
      <w:pPr>
        <w:ind w:leftChars="200" w:left="723" w:hangingChars="100" w:hanging="241"/>
      </w:pPr>
      <w:r>
        <w:rPr>
          <w:rFonts w:hint="eastAsia"/>
        </w:rPr>
        <w:t xml:space="preserve">イ　</w:t>
      </w:r>
      <w:r w:rsidR="00957247">
        <w:rPr>
          <w:rFonts w:hint="eastAsia"/>
        </w:rPr>
        <w:t>暴力団（暴力団員による不当な行為の防止等に関する法律第２条第２号に規定する暴力団をいう。以下この号において同じ。）であると認められるとき。</w:t>
      </w:r>
    </w:p>
    <w:p w:rsidR="00957247" w:rsidRDefault="00D12430" w:rsidP="00D12430">
      <w:pPr>
        <w:ind w:leftChars="200" w:left="723" w:hangingChars="100" w:hanging="241"/>
      </w:pPr>
      <w:r>
        <w:rPr>
          <w:rFonts w:hint="eastAsia"/>
        </w:rPr>
        <w:t xml:space="preserve">ウ　</w:t>
      </w:r>
      <w:r w:rsidR="00957247">
        <w:rPr>
          <w:rFonts w:hint="eastAsia"/>
        </w:rPr>
        <w:t>役員等が自己、自社若しくは第三者の不正の利益を図る目的又は第三者に損害を加える目的をもって、暴力団又は暴力団員を利用するなどしたと認められるとき。</w:t>
      </w:r>
    </w:p>
    <w:p w:rsidR="00957247" w:rsidRDefault="00D12430" w:rsidP="005F146A">
      <w:pPr>
        <w:ind w:leftChars="200" w:left="723" w:hangingChars="100" w:hanging="241"/>
      </w:pPr>
      <w:r>
        <w:rPr>
          <w:rFonts w:hint="eastAsia"/>
        </w:rPr>
        <w:t xml:space="preserve">エ　</w:t>
      </w:r>
      <w:r w:rsidR="00957247">
        <w:rPr>
          <w:rFonts w:hint="eastAsia"/>
        </w:rPr>
        <w:t>役員等が、暴力団又は暴力団員に対して資金等を供給し、又は便宜を供与するなど直接的あるいは積極的に暴力団の維持、運営に協力し、若しくは関与していると</w:t>
      </w:r>
      <w:r w:rsidR="00957247">
        <w:rPr>
          <w:rFonts w:hint="eastAsia"/>
        </w:rPr>
        <w:lastRenderedPageBreak/>
        <w:t>認められるとき。</w:t>
      </w:r>
    </w:p>
    <w:p w:rsidR="00957247" w:rsidRDefault="006A22D8" w:rsidP="006A22D8">
      <w:pPr>
        <w:ind w:leftChars="50" w:left="361" w:hangingChars="100" w:hanging="241"/>
      </w:pPr>
      <w:r>
        <w:rPr>
          <w:rFonts w:hint="eastAsia"/>
        </w:rPr>
        <w:t xml:space="preserve">２　</w:t>
      </w:r>
      <w:r w:rsidR="00E449FE">
        <w:rPr>
          <w:rFonts w:hint="eastAsia"/>
        </w:rPr>
        <w:t>前項の規定によりこの契約が解除された場合において、受注者は、仕様書等に提示された予定契約電力及び予定</w:t>
      </w:r>
      <w:r>
        <w:rPr>
          <w:rFonts w:hint="eastAsia"/>
        </w:rPr>
        <w:t>使用</w:t>
      </w:r>
      <w:r w:rsidR="00E449FE">
        <w:rPr>
          <w:rFonts w:hint="eastAsia"/>
        </w:rPr>
        <w:t>電力量に基づく年間見込総額の100分の10に相当する額を違約金として発注者の指定する期限までに支払わなければならない。</w:t>
      </w:r>
    </w:p>
    <w:p w:rsidR="00E449FE" w:rsidRDefault="006A22D8" w:rsidP="006A22D8">
      <w:pPr>
        <w:ind w:leftChars="50" w:left="361" w:hangingChars="100" w:hanging="241"/>
      </w:pPr>
      <w:r>
        <w:rPr>
          <w:rFonts w:hint="eastAsia"/>
        </w:rPr>
        <w:t xml:space="preserve">３　</w:t>
      </w:r>
      <w:r w:rsidR="00E449FE">
        <w:rPr>
          <w:rFonts w:hint="eastAsia"/>
        </w:rPr>
        <w:t>第１項の規定によりこの契約が解除</w:t>
      </w:r>
      <w:r w:rsidR="008003DF">
        <w:rPr>
          <w:rFonts w:hint="eastAsia"/>
        </w:rPr>
        <w:t>されたときは、受注者は、発注者にその損失の補償を請求することができない。</w:t>
      </w:r>
    </w:p>
    <w:p w:rsidR="008003DF" w:rsidRDefault="008003DF" w:rsidP="005F146A">
      <w:pPr>
        <w:ind w:firstLineChars="100" w:firstLine="241"/>
      </w:pPr>
      <w:r>
        <w:rPr>
          <w:rFonts w:hint="eastAsia"/>
        </w:rPr>
        <w:t>（受注者の解除権）</w:t>
      </w:r>
    </w:p>
    <w:p w:rsidR="008003DF" w:rsidRDefault="008003DF" w:rsidP="005F146A">
      <w:pPr>
        <w:ind w:left="241" w:hangingChars="100" w:hanging="241"/>
      </w:pPr>
      <w:r>
        <w:rPr>
          <w:rFonts w:hint="eastAsia"/>
        </w:rPr>
        <w:t>第</w:t>
      </w:r>
      <w:r w:rsidR="005F146A">
        <w:rPr>
          <w:rFonts w:hint="eastAsia"/>
        </w:rPr>
        <w:t>14</w:t>
      </w:r>
      <w:r>
        <w:rPr>
          <w:rFonts w:hint="eastAsia"/>
        </w:rPr>
        <w:t>条　受注者は、発注者がこの契約に違反し、</w:t>
      </w:r>
      <w:r w:rsidR="00115620">
        <w:rPr>
          <w:rFonts w:hint="eastAsia"/>
        </w:rPr>
        <w:t>その違反によってこの契約の履行が不可能となったときは</w:t>
      </w:r>
      <w:r>
        <w:rPr>
          <w:rFonts w:hint="eastAsia"/>
        </w:rPr>
        <w:t>、この契約を解除することができる。</w:t>
      </w:r>
    </w:p>
    <w:p w:rsidR="008003DF" w:rsidRDefault="005F146A" w:rsidP="005F146A">
      <w:pPr>
        <w:ind w:left="241" w:hangingChars="100" w:hanging="241"/>
      </w:pPr>
      <w:r>
        <w:rPr>
          <w:rFonts w:hint="eastAsia"/>
        </w:rPr>
        <w:t xml:space="preserve">２　</w:t>
      </w:r>
      <w:r w:rsidR="008003DF">
        <w:rPr>
          <w:rFonts w:hint="eastAsia"/>
        </w:rPr>
        <w:t>受注者は、前項の規定によりこの契約を解除した場合において、受注者に損害が生じたときは、発注者にその損害を請求することができる。</w:t>
      </w:r>
    </w:p>
    <w:p w:rsidR="008003DF" w:rsidRDefault="008003DF" w:rsidP="005F146A">
      <w:pPr>
        <w:ind w:firstLineChars="100" w:firstLine="241"/>
      </w:pPr>
      <w:r>
        <w:rPr>
          <w:rFonts w:hint="eastAsia"/>
        </w:rPr>
        <w:t>（解除の効果）</w:t>
      </w:r>
    </w:p>
    <w:p w:rsidR="008003DF" w:rsidRDefault="008003DF" w:rsidP="005F146A">
      <w:pPr>
        <w:ind w:left="241" w:hangingChars="100" w:hanging="241"/>
      </w:pPr>
      <w:r>
        <w:rPr>
          <w:rFonts w:hint="eastAsia"/>
        </w:rPr>
        <w:t>第</w:t>
      </w:r>
      <w:r w:rsidR="005F146A">
        <w:rPr>
          <w:rFonts w:hint="eastAsia"/>
        </w:rPr>
        <w:t>15</w:t>
      </w:r>
      <w:r w:rsidR="00A942E6">
        <w:rPr>
          <w:rFonts w:hint="eastAsia"/>
        </w:rPr>
        <w:t>条　この契約が解除</w:t>
      </w:r>
      <w:r>
        <w:rPr>
          <w:rFonts w:hint="eastAsia"/>
        </w:rPr>
        <w:t>された場合には</w:t>
      </w:r>
      <w:r w:rsidR="005F146A">
        <w:rPr>
          <w:rFonts w:hint="eastAsia"/>
        </w:rPr>
        <w:t>、第１</w:t>
      </w:r>
      <w:r w:rsidR="002638A3">
        <w:rPr>
          <w:rFonts w:hint="eastAsia"/>
        </w:rPr>
        <w:t>条に規定する発注者及び受注者の義務は消滅する。</w:t>
      </w:r>
    </w:p>
    <w:p w:rsidR="002638A3" w:rsidRDefault="005F146A" w:rsidP="005F146A">
      <w:pPr>
        <w:ind w:left="241" w:hangingChars="100" w:hanging="241"/>
      </w:pPr>
      <w:r>
        <w:rPr>
          <w:rFonts w:hint="eastAsia"/>
        </w:rPr>
        <w:t xml:space="preserve">２　</w:t>
      </w:r>
      <w:r w:rsidR="002638A3">
        <w:rPr>
          <w:rFonts w:hint="eastAsia"/>
        </w:rPr>
        <w:t>発注者は、この契約が解除された場合において、発注者が解除された日を含む月に電力の供給を受けている場合は、基本料金を以下の計算式で算定した電気料金を受注者に支払わなければならない。</w:t>
      </w:r>
    </w:p>
    <w:p w:rsidR="002638A3" w:rsidRDefault="002638A3">
      <w:r>
        <w:rPr>
          <w:rFonts w:hint="eastAsia"/>
        </w:rPr>
        <w:t xml:space="preserve">　</w:t>
      </w:r>
      <w:r w:rsidR="005F146A">
        <w:rPr>
          <w:rFonts w:hint="eastAsia"/>
        </w:rPr>
        <w:t xml:space="preserve">　・</w:t>
      </w:r>
      <w:r>
        <w:rPr>
          <w:rFonts w:hint="eastAsia"/>
        </w:rPr>
        <w:t>解除月の基本料金＝基本料金×（日割計算対象日数/暦日数）</w:t>
      </w:r>
    </w:p>
    <w:p w:rsidR="002638A3" w:rsidRDefault="002638A3" w:rsidP="005F146A">
      <w:pPr>
        <w:ind w:firstLineChars="100" w:firstLine="241"/>
      </w:pPr>
      <w:r>
        <w:rPr>
          <w:rFonts w:hint="eastAsia"/>
        </w:rPr>
        <w:t>（秘密の保持）</w:t>
      </w:r>
    </w:p>
    <w:p w:rsidR="002638A3" w:rsidRDefault="002638A3" w:rsidP="005F146A">
      <w:pPr>
        <w:ind w:left="241" w:hangingChars="100" w:hanging="241"/>
      </w:pPr>
      <w:r>
        <w:rPr>
          <w:rFonts w:hint="eastAsia"/>
        </w:rPr>
        <w:t>第</w:t>
      </w:r>
      <w:r w:rsidR="005F146A">
        <w:rPr>
          <w:rFonts w:hint="eastAsia"/>
        </w:rPr>
        <w:t>16</w:t>
      </w:r>
      <w:r>
        <w:rPr>
          <w:rFonts w:hint="eastAsia"/>
        </w:rPr>
        <w:t>条　受注者は、この契約の履行に関して知りえた秘密を他人に漏らしてはならない。この契約が終了し、又は解除された後においても同様とする。</w:t>
      </w:r>
    </w:p>
    <w:p w:rsidR="000A2D0D" w:rsidRDefault="002638A3" w:rsidP="005F146A">
      <w:pPr>
        <w:ind w:firstLineChars="100" w:firstLine="241"/>
      </w:pPr>
      <w:r>
        <w:rPr>
          <w:rFonts w:hint="eastAsia"/>
        </w:rPr>
        <w:t>（疑義等の決定）</w:t>
      </w:r>
    </w:p>
    <w:p w:rsidR="002638A3" w:rsidRDefault="002638A3" w:rsidP="005F146A">
      <w:pPr>
        <w:ind w:left="241" w:hangingChars="100" w:hanging="241"/>
      </w:pPr>
      <w:r>
        <w:rPr>
          <w:rFonts w:hint="eastAsia"/>
        </w:rPr>
        <w:t>第</w:t>
      </w:r>
      <w:r w:rsidR="005F146A">
        <w:rPr>
          <w:rFonts w:hint="eastAsia"/>
        </w:rPr>
        <w:t>17</w:t>
      </w:r>
      <w:r>
        <w:rPr>
          <w:rFonts w:hint="eastAsia"/>
        </w:rPr>
        <w:t>条　この契約に定めのない事項及びこの契約に関し疑義が生じたときは、当該地域を所管する一般送配電事業者が定める供給条件等を基に、発注者と受注者が協議の上、決定するものとする。</w:t>
      </w:r>
    </w:p>
    <w:p w:rsidR="002638A3" w:rsidRDefault="00774DA5">
      <w:r>
        <w:rPr>
          <w:rFonts w:hint="eastAsia"/>
        </w:rPr>
        <w:t xml:space="preserve">　（紛争の解決）</w:t>
      </w:r>
    </w:p>
    <w:p w:rsidR="00774DA5" w:rsidRDefault="00774DA5">
      <w:r>
        <w:rPr>
          <w:rFonts w:hint="eastAsia"/>
        </w:rPr>
        <w:t>第18条　この契約に関する紛争は、発注者所在地の裁判所の管轄に属するものとする。</w:t>
      </w:r>
    </w:p>
    <w:p w:rsidR="00774DA5" w:rsidRDefault="00774DA5"/>
    <w:p w:rsidR="002638A3" w:rsidRDefault="002566BD">
      <w:r>
        <w:rPr>
          <w:rFonts w:hint="eastAsia"/>
        </w:rPr>
        <w:t xml:space="preserve">　この契約の締結を称するため、本書２通を作成し、発注者及び受注者が記名押印の上、各自１通を保有する。</w:t>
      </w:r>
    </w:p>
    <w:p w:rsidR="002566BD" w:rsidRDefault="002566BD"/>
    <w:p w:rsidR="002566BD" w:rsidRDefault="002566BD"/>
    <w:p w:rsidR="002566BD" w:rsidRDefault="002566BD"/>
    <w:p w:rsidR="002566BD" w:rsidRDefault="00707B2C">
      <w:r>
        <w:rPr>
          <w:rFonts w:hint="eastAsia"/>
        </w:rPr>
        <w:t>令和</w:t>
      </w:r>
      <w:r w:rsidR="002566BD">
        <w:rPr>
          <w:rFonts w:hint="eastAsia"/>
        </w:rPr>
        <w:t xml:space="preserve">　　年　　月　　日</w:t>
      </w:r>
    </w:p>
    <w:p w:rsidR="002566BD" w:rsidRDefault="002566BD"/>
    <w:p w:rsidR="002566BD" w:rsidRDefault="002566BD" w:rsidP="002566BD">
      <w:pPr>
        <w:ind w:firstLineChars="1700" w:firstLine="4096"/>
      </w:pPr>
      <w:r>
        <w:rPr>
          <w:rFonts w:hint="eastAsia"/>
        </w:rPr>
        <w:t>発注者　　平戸市岩の上町1508番地３</w:t>
      </w:r>
    </w:p>
    <w:p w:rsidR="002566BD" w:rsidRDefault="002566BD">
      <w:r>
        <w:rPr>
          <w:rFonts w:hint="eastAsia"/>
        </w:rPr>
        <w:t xml:space="preserve">　　　　　　　　　　　　　　　　　　　　　　平戸市</w:t>
      </w:r>
    </w:p>
    <w:p w:rsidR="002566BD" w:rsidRDefault="002566BD" w:rsidP="002566BD">
      <w:pPr>
        <w:ind w:firstLineChars="1700" w:firstLine="4096"/>
      </w:pPr>
      <w:r>
        <w:rPr>
          <w:rFonts w:hint="eastAsia"/>
        </w:rPr>
        <w:t xml:space="preserve">　　　　　平戸市長　　　　　　　　　　</w:t>
      </w:r>
      <w:r>
        <w:rPr>
          <w:rFonts w:hAnsi="ＭＳ 明朝" w:cs="ＭＳ 明朝" w:hint="eastAsia"/>
        </w:rPr>
        <w:t>㊞</w:t>
      </w:r>
    </w:p>
    <w:p w:rsidR="002566BD" w:rsidRDefault="002566BD"/>
    <w:p w:rsidR="002566BD" w:rsidRDefault="002566BD"/>
    <w:p w:rsidR="002566BD" w:rsidRDefault="002566BD" w:rsidP="002566BD">
      <w:pPr>
        <w:ind w:firstLineChars="1700" w:firstLine="4096"/>
      </w:pPr>
      <w:r>
        <w:rPr>
          <w:rFonts w:hint="eastAsia"/>
        </w:rPr>
        <w:t>受注者　　住　所</w:t>
      </w:r>
    </w:p>
    <w:p w:rsidR="002566BD" w:rsidRDefault="002566BD" w:rsidP="002566BD">
      <w:pPr>
        <w:ind w:firstLineChars="1500" w:firstLine="3614"/>
      </w:pPr>
      <w:r>
        <w:rPr>
          <w:rFonts w:hint="eastAsia"/>
        </w:rPr>
        <w:t xml:space="preserve">　　　　　　　名　称</w:t>
      </w:r>
    </w:p>
    <w:p w:rsidR="002566BD" w:rsidRPr="00B518D8" w:rsidRDefault="002566BD" w:rsidP="002566BD">
      <w:pPr>
        <w:ind w:firstLineChars="1800" w:firstLine="4337"/>
      </w:pPr>
      <w:r>
        <w:rPr>
          <w:rFonts w:hint="eastAsia"/>
        </w:rPr>
        <w:t xml:space="preserve">　　　　代表者　　　　　　　　　　　</w:t>
      </w:r>
      <w:r>
        <w:rPr>
          <w:rFonts w:hAnsi="ＭＳ 明朝" w:cs="ＭＳ 明朝" w:hint="eastAsia"/>
        </w:rPr>
        <w:t>㊞</w:t>
      </w:r>
    </w:p>
    <w:sectPr w:rsidR="002566BD" w:rsidRPr="00B518D8" w:rsidSect="005F146A">
      <w:pgSz w:w="11906" w:h="16838" w:code="9"/>
      <w:pgMar w:top="1134" w:right="1134" w:bottom="1134" w:left="1134" w:header="851" w:footer="992" w:gutter="0"/>
      <w:cols w:space="425"/>
      <w:docGrid w:type="linesAndChars" w:linePitch="331"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2D9" w:rsidRDefault="00D262D9" w:rsidP="00F24E44">
      <w:r>
        <w:separator/>
      </w:r>
    </w:p>
  </w:endnote>
  <w:endnote w:type="continuationSeparator" w:id="0">
    <w:p w:rsidR="00D262D9" w:rsidRDefault="00D262D9" w:rsidP="00F2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2D9" w:rsidRDefault="00D262D9" w:rsidP="00F24E44">
      <w:r>
        <w:separator/>
      </w:r>
    </w:p>
  </w:footnote>
  <w:footnote w:type="continuationSeparator" w:id="0">
    <w:p w:rsidR="00D262D9" w:rsidRDefault="00D262D9" w:rsidP="00F24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45"/>
    <w:rsid w:val="000A2D0D"/>
    <w:rsid w:val="00115620"/>
    <w:rsid w:val="001B07DF"/>
    <w:rsid w:val="002566BD"/>
    <w:rsid w:val="002638A3"/>
    <w:rsid w:val="002921E2"/>
    <w:rsid w:val="003B5F35"/>
    <w:rsid w:val="00492928"/>
    <w:rsid w:val="004C1E32"/>
    <w:rsid w:val="005F146A"/>
    <w:rsid w:val="00612243"/>
    <w:rsid w:val="006A22D8"/>
    <w:rsid w:val="006F6E46"/>
    <w:rsid w:val="00707B2C"/>
    <w:rsid w:val="007113F2"/>
    <w:rsid w:val="00761E87"/>
    <w:rsid w:val="0076625D"/>
    <w:rsid w:val="00770E8C"/>
    <w:rsid w:val="00774DA5"/>
    <w:rsid w:val="007C54D4"/>
    <w:rsid w:val="008003DF"/>
    <w:rsid w:val="00867845"/>
    <w:rsid w:val="0091612E"/>
    <w:rsid w:val="00933A92"/>
    <w:rsid w:val="00957247"/>
    <w:rsid w:val="00A34BEB"/>
    <w:rsid w:val="00A942E6"/>
    <w:rsid w:val="00AA686C"/>
    <w:rsid w:val="00B410A9"/>
    <w:rsid w:val="00B518D8"/>
    <w:rsid w:val="00C640E3"/>
    <w:rsid w:val="00CF29BB"/>
    <w:rsid w:val="00D06475"/>
    <w:rsid w:val="00D12430"/>
    <w:rsid w:val="00D1496E"/>
    <w:rsid w:val="00D262D9"/>
    <w:rsid w:val="00DE0545"/>
    <w:rsid w:val="00E449FE"/>
    <w:rsid w:val="00EC13E0"/>
    <w:rsid w:val="00F24E44"/>
    <w:rsid w:val="00F2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9938500-3901-4733-9C3D-648322A6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54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430"/>
    <w:pPr>
      <w:ind w:leftChars="400" w:left="840"/>
    </w:pPr>
  </w:style>
  <w:style w:type="table" w:styleId="a4">
    <w:name w:val="Table Grid"/>
    <w:basedOn w:val="a1"/>
    <w:uiPriority w:val="39"/>
    <w:rsid w:val="00AA6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6784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7845"/>
    <w:rPr>
      <w:rFonts w:asciiTheme="majorHAnsi" w:eastAsiaTheme="majorEastAsia" w:hAnsiTheme="majorHAnsi" w:cstheme="majorBidi"/>
      <w:sz w:val="18"/>
      <w:szCs w:val="18"/>
    </w:rPr>
  </w:style>
  <w:style w:type="paragraph" w:styleId="a7">
    <w:name w:val="header"/>
    <w:basedOn w:val="a"/>
    <w:link w:val="a8"/>
    <w:uiPriority w:val="99"/>
    <w:unhideWhenUsed/>
    <w:rsid w:val="00F24E44"/>
    <w:pPr>
      <w:tabs>
        <w:tab w:val="center" w:pos="4252"/>
        <w:tab w:val="right" w:pos="8504"/>
      </w:tabs>
      <w:snapToGrid w:val="0"/>
    </w:pPr>
  </w:style>
  <w:style w:type="character" w:customStyle="1" w:styleId="a8">
    <w:name w:val="ヘッダー (文字)"/>
    <w:basedOn w:val="a0"/>
    <w:link w:val="a7"/>
    <w:uiPriority w:val="99"/>
    <w:rsid w:val="00F24E44"/>
    <w:rPr>
      <w:rFonts w:ascii="ＭＳ 明朝" w:eastAsia="ＭＳ 明朝"/>
      <w:sz w:val="24"/>
    </w:rPr>
  </w:style>
  <w:style w:type="paragraph" w:styleId="a9">
    <w:name w:val="footer"/>
    <w:basedOn w:val="a"/>
    <w:link w:val="aa"/>
    <w:uiPriority w:val="99"/>
    <w:unhideWhenUsed/>
    <w:rsid w:val="00F24E44"/>
    <w:pPr>
      <w:tabs>
        <w:tab w:val="center" w:pos="4252"/>
        <w:tab w:val="right" w:pos="8504"/>
      </w:tabs>
      <w:snapToGrid w:val="0"/>
    </w:pPr>
  </w:style>
  <w:style w:type="character" w:customStyle="1" w:styleId="aa">
    <w:name w:val="フッター (文字)"/>
    <w:basedOn w:val="a0"/>
    <w:link w:val="a9"/>
    <w:uiPriority w:val="99"/>
    <w:rsid w:val="00F24E44"/>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3</Pages>
  <Words>520</Words>
  <Characters>2966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近藤正己</dc:creator>
  <cp:keywords/>
  <dc:description/>
  <cp:lastModifiedBy>石田　忠輔</cp:lastModifiedBy>
  <cp:revision>19</cp:revision>
  <cp:lastPrinted>2020-11-20T00:25:00Z</cp:lastPrinted>
  <dcterms:created xsi:type="dcterms:W3CDTF">2018-11-04T04:49:00Z</dcterms:created>
  <dcterms:modified xsi:type="dcterms:W3CDTF">2020-11-20T00:25:00Z</dcterms:modified>
</cp:coreProperties>
</file>