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4AB" w:rsidRDefault="00A8727E">
      <w:pPr>
        <w:overflowPunct w:val="0"/>
        <w:spacing w:line="340" w:lineRule="exact"/>
        <w:jc w:val="center"/>
        <w:textAlignment w:val="baseline"/>
        <w:rPr>
          <w:rFonts w:ascii="ＭＳ 明朝" w:eastAsia="ＭＳ 明朝" w:hAnsi="ＭＳ 明朝"/>
          <w:color w:val="000000"/>
          <w:kern w:val="0"/>
          <w:sz w:val="28"/>
        </w:rPr>
      </w:pPr>
      <w:r>
        <w:rPr>
          <w:rFonts w:ascii="Times New Roman" w:eastAsia="ＭＳ 明朝" w:hAnsi="Times New Roman" w:hint="eastAsia"/>
          <w:b/>
          <w:color w:val="000000"/>
          <w:kern w:val="0"/>
          <w:sz w:val="28"/>
        </w:rPr>
        <w:t>平成３０</w:t>
      </w:r>
      <w:r w:rsidR="00CC3457">
        <w:rPr>
          <w:rFonts w:ascii="Times New Roman" w:eastAsia="ＭＳ 明朝" w:hAnsi="Times New Roman" w:hint="eastAsia"/>
          <w:b/>
          <w:color w:val="000000"/>
          <w:kern w:val="0"/>
          <w:sz w:val="28"/>
        </w:rPr>
        <w:t>年度　全国学力・学習状況調査の結果の公表について</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平戸市教育委員会</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b/>
          <w:color w:val="000000"/>
          <w:kern w:val="0"/>
          <w:sz w:val="32"/>
        </w:rPr>
        <w:t>Ⅰ　調査の概要</w:t>
      </w:r>
    </w:p>
    <w:p w:rsidR="00B904AB" w:rsidRDefault="00B904AB">
      <w:pPr>
        <w:overflowPunct w:val="0"/>
        <w:spacing w:line="340" w:lineRule="exact"/>
        <w:textAlignment w:val="baseline"/>
        <w:rPr>
          <w:rFonts w:ascii="ＭＳ 明朝" w:eastAsia="ＭＳ 明朝" w:hAnsi="ＭＳ 明朝"/>
          <w:color w:val="000000"/>
          <w:kern w:val="0"/>
          <w:sz w:val="24"/>
        </w:rPr>
      </w:pP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１　調査の目的</w:t>
      </w:r>
    </w:p>
    <w:p w:rsidR="00B904AB" w:rsidRDefault="00CC3457">
      <w:pPr>
        <w:overflowPunct w:val="0"/>
        <w:spacing w:line="340" w:lineRule="exact"/>
        <w:ind w:left="242" w:hangingChars="100" w:hanging="242"/>
        <w:jc w:val="lef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義務教育の機会均等とその水準の維持向上の観点から、全国的な児童生徒の学力や　学習状況を把握・分析し、教育施策の成果と課題を検証し、その改善を図るとともに、　そのような取組を通じて、教育に関する継続的な検証改善サイクルを確立する。また、　学校における児童生徒への教育指導の充実や学習状況の改善等に役立てる。</w:t>
      </w:r>
    </w:p>
    <w:p w:rsidR="00B904AB" w:rsidRDefault="00CC3457">
      <w:pPr>
        <w:overflowPunct w:val="0"/>
        <w:spacing w:line="340" w:lineRule="exact"/>
        <w:ind w:left="242" w:hangingChars="100" w:hanging="242"/>
        <w:jc w:val="left"/>
        <w:textAlignment w:val="baseline"/>
        <w:rPr>
          <w:rFonts w:ascii="ＭＳ 明朝" w:eastAsia="ＭＳ 明朝" w:hAnsi="ＭＳ 明朝"/>
          <w:color w:val="000000"/>
          <w:kern w:val="0"/>
          <w:sz w:val="24"/>
        </w:rPr>
      </w:pPr>
      <w:r>
        <w:rPr>
          <w:rFonts w:ascii="Times New Roman" w:eastAsia="ＭＳ 明朝" w:hAnsi="Times New Roman"/>
          <w:color w:val="000000"/>
          <w:kern w:val="0"/>
          <w:sz w:val="24"/>
        </w:rPr>
        <w:t xml:space="preserve">                           </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２　教科に関する調査</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（１）調査対象：小学校第６学年の児童及び中学校第３学年の生徒</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（２）出題範囲：調査する学年の前学年までに含まれる指導事項を原則</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（３）出題内容：「知識」と「活用」の２種類の問題を出題</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61"/>
        <w:gridCol w:w="4240"/>
      </w:tblGrid>
      <w:tr w:rsidR="00B904AB">
        <w:tc>
          <w:tcPr>
            <w:tcW w:w="4361" w:type="dxa"/>
            <w:tcBorders>
              <w:top w:val="single" w:sz="4" w:space="0" w:color="000000"/>
              <w:left w:val="single" w:sz="4" w:space="0" w:color="000000"/>
              <w:bottom w:val="nil"/>
              <w:right w:val="single" w:sz="4" w:space="0" w:color="000000"/>
            </w:tcBorders>
          </w:tcPr>
          <w:p w:rsidR="00B904AB" w:rsidRDefault="00CC3457">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主として「知識」を問う</w:t>
            </w:r>
          </w:p>
          <w:p w:rsidR="00B904AB" w:rsidRDefault="00CC3457">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国語Ａ、算数Ａ、数学Ａ</w:t>
            </w:r>
          </w:p>
        </w:tc>
        <w:tc>
          <w:tcPr>
            <w:tcW w:w="4240" w:type="dxa"/>
            <w:tcBorders>
              <w:top w:val="single" w:sz="4" w:space="0" w:color="000000"/>
              <w:left w:val="single" w:sz="4" w:space="0" w:color="000000"/>
              <w:bottom w:val="nil"/>
              <w:right w:val="single" w:sz="4" w:space="0" w:color="000000"/>
            </w:tcBorders>
          </w:tcPr>
          <w:p w:rsidR="00B904AB" w:rsidRDefault="00CC3457">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主として「活用」を問う</w:t>
            </w:r>
          </w:p>
          <w:p w:rsidR="00B904AB" w:rsidRDefault="00CC3457">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国語Ｂ、算数Ｂ、数学Ｂ</w:t>
            </w:r>
          </w:p>
        </w:tc>
      </w:tr>
      <w:tr w:rsidR="00B904AB">
        <w:tc>
          <w:tcPr>
            <w:tcW w:w="4361" w:type="dxa"/>
            <w:tcBorders>
              <w:top w:val="single" w:sz="4" w:space="0" w:color="000000"/>
              <w:left w:val="single" w:sz="4" w:space="0" w:color="000000"/>
              <w:bottom w:val="single" w:sz="4" w:space="0" w:color="000000"/>
              <w:right w:val="single" w:sz="4" w:space="0" w:color="000000"/>
            </w:tcBorders>
          </w:tcPr>
          <w:p w:rsidR="00B904AB" w:rsidRDefault="00CC3457">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身に付けておかなければ後の学年等の学習内容に影響を及ぼす内容や、実生活において不可欠であり常に活用できるようになっていることが望ましい知識・技能など</w:t>
            </w:r>
          </w:p>
        </w:tc>
        <w:tc>
          <w:tcPr>
            <w:tcW w:w="4240" w:type="dxa"/>
            <w:tcBorders>
              <w:top w:val="single" w:sz="4" w:space="0" w:color="000000"/>
              <w:left w:val="single" w:sz="4" w:space="0" w:color="000000"/>
              <w:bottom w:val="single" w:sz="4" w:space="0" w:color="000000"/>
              <w:right w:val="single" w:sz="4" w:space="0" w:color="000000"/>
            </w:tcBorders>
          </w:tcPr>
          <w:p w:rsidR="00B904AB" w:rsidRDefault="00CC3457">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知識・技能を実生活の様々な場面に活用する力や、様々な課題</w:t>
            </w:r>
            <w:r w:rsidR="000B4442">
              <w:rPr>
                <w:rFonts w:ascii="Times New Roman" w:eastAsia="ＭＳ 明朝" w:hAnsi="Times New Roman" w:hint="eastAsia"/>
                <w:color w:val="000000"/>
                <w:kern w:val="0"/>
                <w:sz w:val="24"/>
              </w:rPr>
              <w:t>解決のための構想を立て実践し評価・改善する力などに関わる内容</w:t>
            </w:r>
          </w:p>
          <w:p w:rsidR="00B904AB" w:rsidRDefault="00B904AB">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p>
        </w:tc>
      </w:tr>
    </w:tbl>
    <w:p w:rsidR="00B904AB" w:rsidRDefault="00CC3457" w:rsidP="000B4442">
      <w:pPr>
        <w:overflowPunct w:val="0"/>
        <w:spacing w:line="340" w:lineRule="exact"/>
        <w:textAlignment w:val="baseline"/>
        <w:rPr>
          <w:rFonts w:ascii="Times New Roman" w:eastAsia="ＭＳ 明朝" w:hAnsi="Times New Roman"/>
          <w:color w:val="000000"/>
          <w:kern w:val="0"/>
          <w:sz w:val="24"/>
        </w:rPr>
      </w:pPr>
      <w:r>
        <w:rPr>
          <w:rFonts w:ascii="Times New Roman" w:eastAsia="ＭＳ 明朝" w:hAnsi="Times New Roman"/>
          <w:color w:val="000000"/>
          <w:kern w:val="0"/>
          <w:sz w:val="24"/>
        </w:rPr>
        <w:t xml:space="preserve">          </w:t>
      </w:r>
    </w:p>
    <w:p w:rsidR="008F7DF3" w:rsidRDefault="000B4442" w:rsidP="000B4442">
      <w:pPr>
        <w:overflowPunct w:val="0"/>
        <w:spacing w:line="340" w:lineRule="exact"/>
        <w:ind w:firstLineChars="200" w:firstLine="484"/>
        <w:textAlignment w:val="baseline"/>
        <w:rPr>
          <w:rFonts w:ascii="Times New Roman" w:eastAsia="ＭＳ 明朝" w:hAnsi="Times New Roman" w:cs="ＭＳ 明朝"/>
          <w:color w:val="000000"/>
          <w:kern w:val="0"/>
          <w:sz w:val="24"/>
          <w:szCs w:val="24"/>
        </w:rPr>
      </w:pPr>
      <w:r w:rsidRPr="000B4442">
        <w:rPr>
          <w:rFonts w:ascii="Times New Roman" w:eastAsia="ＭＳ 明朝" w:hAnsi="Times New Roman" w:cs="ＭＳ 明朝" w:hint="eastAsia"/>
          <w:color w:val="000000"/>
          <w:kern w:val="0"/>
          <w:sz w:val="24"/>
          <w:szCs w:val="24"/>
        </w:rPr>
        <w:t>※理科については、</w:t>
      </w:r>
      <w:r w:rsidR="008F7DF3">
        <w:rPr>
          <w:rFonts w:ascii="Times New Roman" w:eastAsia="ＭＳ 明朝" w:hAnsi="Times New Roman" w:cs="ＭＳ 明朝" w:hint="eastAsia"/>
          <w:color w:val="000000"/>
          <w:kern w:val="0"/>
          <w:sz w:val="24"/>
          <w:szCs w:val="24"/>
        </w:rPr>
        <w:t>「</w:t>
      </w:r>
      <w:r w:rsidR="008F7DF3">
        <w:rPr>
          <w:rFonts w:ascii="Times New Roman" w:eastAsia="ＭＳ 明朝" w:hAnsi="Times New Roman" w:cs="ＭＳ 明朝"/>
          <w:color w:val="000000"/>
          <w:kern w:val="0"/>
          <w:sz w:val="24"/>
          <w:szCs w:val="24"/>
        </w:rPr>
        <w:t>知識」の問題</w:t>
      </w:r>
      <w:r w:rsidR="008F7DF3">
        <w:rPr>
          <w:rFonts w:ascii="Times New Roman" w:eastAsia="ＭＳ 明朝" w:hAnsi="Times New Roman" w:cs="ＭＳ 明朝" w:hint="eastAsia"/>
          <w:color w:val="000000"/>
          <w:kern w:val="0"/>
          <w:sz w:val="24"/>
          <w:szCs w:val="24"/>
        </w:rPr>
        <w:t>では</w:t>
      </w:r>
      <w:r w:rsidR="008F7DF3">
        <w:rPr>
          <w:rFonts w:ascii="Times New Roman" w:eastAsia="ＭＳ 明朝" w:hAnsi="Times New Roman" w:cs="ＭＳ 明朝"/>
          <w:color w:val="000000"/>
          <w:kern w:val="0"/>
          <w:sz w:val="24"/>
          <w:szCs w:val="24"/>
        </w:rPr>
        <w:t>、</w:t>
      </w:r>
      <w:r w:rsidR="008F7DF3">
        <w:rPr>
          <w:rFonts w:ascii="Times New Roman" w:eastAsia="ＭＳ 明朝" w:hAnsi="Times New Roman" w:cs="ＭＳ 明朝" w:hint="eastAsia"/>
          <w:color w:val="000000"/>
          <w:kern w:val="0"/>
          <w:sz w:val="24"/>
          <w:szCs w:val="24"/>
        </w:rPr>
        <w:t>理科</w:t>
      </w:r>
      <w:r w:rsidR="008F7DF3">
        <w:rPr>
          <w:rFonts w:ascii="Times New Roman" w:eastAsia="ＭＳ 明朝" w:hAnsi="Times New Roman" w:cs="ＭＳ 明朝"/>
          <w:color w:val="000000"/>
          <w:kern w:val="0"/>
          <w:sz w:val="24"/>
          <w:szCs w:val="24"/>
        </w:rPr>
        <w:t>に関する</w:t>
      </w:r>
      <w:r w:rsidR="008F7DF3">
        <w:rPr>
          <w:rFonts w:ascii="Times New Roman" w:eastAsia="ＭＳ 明朝" w:hAnsi="Times New Roman" w:cs="ＭＳ 明朝" w:hint="eastAsia"/>
          <w:color w:val="000000"/>
          <w:kern w:val="0"/>
          <w:sz w:val="24"/>
          <w:szCs w:val="24"/>
        </w:rPr>
        <w:t>「</w:t>
      </w:r>
      <w:r w:rsidR="008F7DF3">
        <w:rPr>
          <w:rFonts w:ascii="Times New Roman" w:eastAsia="ＭＳ 明朝" w:hAnsi="Times New Roman" w:cs="ＭＳ 明朝"/>
          <w:color w:val="000000"/>
          <w:kern w:val="0"/>
          <w:sz w:val="24"/>
          <w:szCs w:val="24"/>
        </w:rPr>
        <w:t>知識・技能」を</w:t>
      </w:r>
      <w:r w:rsidR="008F7DF3">
        <w:rPr>
          <w:rFonts w:ascii="Times New Roman" w:eastAsia="ＭＳ 明朝" w:hAnsi="Times New Roman" w:cs="ＭＳ 明朝" w:hint="eastAsia"/>
          <w:color w:val="000000"/>
          <w:kern w:val="0"/>
          <w:sz w:val="24"/>
          <w:szCs w:val="24"/>
        </w:rPr>
        <w:t>、</w:t>
      </w:r>
      <w:r w:rsidR="008F7DF3">
        <w:rPr>
          <w:rFonts w:ascii="Times New Roman" w:eastAsia="ＭＳ 明朝" w:hAnsi="Times New Roman" w:cs="ＭＳ 明朝"/>
          <w:color w:val="000000"/>
          <w:kern w:val="0"/>
          <w:sz w:val="24"/>
          <w:szCs w:val="24"/>
        </w:rPr>
        <w:t>「活用」</w:t>
      </w:r>
    </w:p>
    <w:p w:rsidR="008F7DF3" w:rsidRDefault="008F7DF3" w:rsidP="008F7DF3">
      <w:pPr>
        <w:overflowPunct w:val="0"/>
        <w:spacing w:line="340" w:lineRule="exact"/>
        <w:ind w:firstLineChars="300" w:firstLine="72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t>の問題では</w:t>
      </w:r>
      <w:r>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color w:val="000000"/>
          <w:kern w:val="0"/>
          <w:sz w:val="24"/>
          <w:szCs w:val="24"/>
        </w:rPr>
        <w:t>理解に</w:t>
      </w:r>
      <w:r>
        <w:rPr>
          <w:rFonts w:ascii="Times New Roman" w:eastAsia="ＭＳ 明朝" w:hAnsi="Times New Roman" w:cs="ＭＳ 明朝" w:hint="eastAsia"/>
          <w:color w:val="000000"/>
          <w:kern w:val="0"/>
          <w:sz w:val="24"/>
          <w:szCs w:val="24"/>
        </w:rPr>
        <w:t>関する</w:t>
      </w:r>
      <w:r>
        <w:rPr>
          <w:rFonts w:ascii="Times New Roman" w:eastAsia="ＭＳ 明朝" w:hAnsi="Times New Roman" w:cs="ＭＳ 明朝"/>
          <w:color w:val="000000"/>
          <w:kern w:val="0"/>
          <w:sz w:val="24"/>
          <w:szCs w:val="24"/>
        </w:rPr>
        <w:t>知識・技能の</w:t>
      </w:r>
      <w:r>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color w:val="000000"/>
          <w:kern w:val="0"/>
          <w:sz w:val="24"/>
          <w:szCs w:val="24"/>
        </w:rPr>
        <w:t>適用</w:t>
      </w:r>
      <w:r>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color w:val="000000"/>
          <w:kern w:val="0"/>
          <w:sz w:val="24"/>
          <w:szCs w:val="24"/>
        </w:rPr>
        <w:t>分析、構想、改善」を</w:t>
      </w:r>
      <w:r>
        <w:rPr>
          <w:rFonts w:ascii="Times New Roman" w:eastAsia="ＭＳ 明朝" w:hAnsi="Times New Roman" w:cs="ＭＳ 明朝" w:hint="eastAsia"/>
          <w:color w:val="000000"/>
          <w:kern w:val="0"/>
          <w:sz w:val="24"/>
          <w:szCs w:val="24"/>
        </w:rPr>
        <w:t>主な枠組</w:t>
      </w:r>
    </w:p>
    <w:p w:rsidR="000B4442" w:rsidRPr="000B4442" w:rsidRDefault="008F7DF3" w:rsidP="008F7DF3">
      <w:pPr>
        <w:overflowPunct w:val="0"/>
        <w:spacing w:line="340" w:lineRule="exact"/>
        <w:ind w:firstLineChars="300" w:firstLine="72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み</w:t>
      </w:r>
      <w:r>
        <w:rPr>
          <w:rFonts w:ascii="Times New Roman" w:eastAsia="ＭＳ 明朝" w:hAnsi="Times New Roman" w:cs="ＭＳ 明朝"/>
          <w:color w:val="000000"/>
          <w:kern w:val="0"/>
          <w:sz w:val="24"/>
          <w:szCs w:val="24"/>
        </w:rPr>
        <w:t>として位置</w:t>
      </w:r>
      <w:r>
        <w:rPr>
          <w:rFonts w:ascii="Times New Roman" w:eastAsia="ＭＳ 明朝" w:hAnsi="Times New Roman" w:cs="ＭＳ 明朝" w:hint="eastAsia"/>
          <w:color w:val="000000"/>
          <w:kern w:val="0"/>
          <w:sz w:val="24"/>
          <w:szCs w:val="24"/>
        </w:rPr>
        <w:t>付けて出題されている</w:t>
      </w:r>
      <w:r>
        <w:rPr>
          <w:rFonts w:ascii="Times New Roman" w:eastAsia="ＭＳ 明朝" w:hAnsi="Times New Roman" w:cs="ＭＳ 明朝"/>
          <w:color w:val="000000"/>
          <w:kern w:val="0"/>
          <w:sz w:val="24"/>
          <w:szCs w:val="24"/>
        </w:rPr>
        <w:t>。</w:t>
      </w:r>
    </w:p>
    <w:p w:rsidR="000B4442" w:rsidRPr="000B4442" w:rsidRDefault="000B4442">
      <w:pPr>
        <w:overflowPunct w:val="0"/>
        <w:spacing w:line="340" w:lineRule="exact"/>
        <w:textAlignment w:val="baseline"/>
        <w:rPr>
          <w:rFonts w:ascii="ＭＳ 明朝" w:eastAsia="ＭＳ 明朝" w:hAnsi="ＭＳ 明朝"/>
          <w:color w:val="000000"/>
          <w:kern w:val="0"/>
          <w:sz w:val="24"/>
        </w:rPr>
      </w:pP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sz w:val="24"/>
        </w:rPr>
        <w:t xml:space="preserve">　３　質問紙調査</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sz w:val="24"/>
        </w:rPr>
        <w:t xml:space="preserve">　（１）調査対象：小学校第６学年の児童及び中学校第３学年の生徒</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sz w:val="24"/>
        </w:rPr>
        <w:t xml:space="preserve">　（２）調査内容</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7"/>
        <w:gridCol w:w="4306"/>
      </w:tblGrid>
      <w:tr w:rsidR="00B904AB">
        <w:tc>
          <w:tcPr>
            <w:tcW w:w="4427" w:type="dxa"/>
            <w:tcBorders>
              <w:top w:val="single" w:sz="4" w:space="0" w:color="000000"/>
              <w:left w:val="single" w:sz="4" w:space="0" w:color="000000"/>
              <w:bottom w:val="single" w:sz="4" w:space="0" w:color="000000"/>
              <w:right w:val="single" w:sz="4" w:space="0" w:color="000000"/>
            </w:tcBorders>
          </w:tcPr>
          <w:p w:rsidR="00B904AB" w:rsidRDefault="00CC3457">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sz w:val="24"/>
              </w:rPr>
              <w:t>児童・生徒に関する調査</w:t>
            </w:r>
          </w:p>
        </w:tc>
        <w:tc>
          <w:tcPr>
            <w:tcW w:w="4306" w:type="dxa"/>
            <w:tcBorders>
              <w:top w:val="single" w:sz="4" w:space="0" w:color="000000"/>
              <w:left w:val="single" w:sz="4" w:space="0" w:color="000000"/>
              <w:bottom w:val="single" w:sz="4" w:space="0" w:color="000000"/>
              <w:right w:val="single" w:sz="4" w:space="0" w:color="000000"/>
            </w:tcBorders>
          </w:tcPr>
          <w:p w:rsidR="00B904AB" w:rsidRDefault="00CC3457">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sz w:val="24"/>
              </w:rPr>
              <w:t>学校に対する調査</w:t>
            </w:r>
          </w:p>
        </w:tc>
      </w:tr>
      <w:tr w:rsidR="00B904AB">
        <w:tc>
          <w:tcPr>
            <w:tcW w:w="4427" w:type="dxa"/>
            <w:tcBorders>
              <w:top w:val="single" w:sz="4" w:space="0" w:color="000000"/>
              <w:left w:val="single" w:sz="4" w:space="0" w:color="000000"/>
              <w:bottom w:val="single" w:sz="4" w:space="0" w:color="000000"/>
              <w:right w:val="single" w:sz="4" w:space="0" w:color="000000"/>
            </w:tcBorders>
          </w:tcPr>
          <w:p w:rsidR="00B904AB" w:rsidRDefault="00CC3457">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sz w:val="24"/>
              </w:rPr>
              <w:t xml:space="preserve">　学習意欲、学習方法、学習環境、生活の諸側面等に関する調査</w:t>
            </w:r>
          </w:p>
        </w:tc>
        <w:tc>
          <w:tcPr>
            <w:tcW w:w="4306" w:type="dxa"/>
            <w:tcBorders>
              <w:top w:val="single" w:sz="4" w:space="0" w:color="000000"/>
              <w:left w:val="single" w:sz="4" w:space="0" w:color="000000"/>
              <w:bottom w:val="single" w:sz="4" w:space="0" w:color="000000"/>
              <w:right w:val="single" w:sz="4" w:space="0" w:color="000000"/>
            </w:tcBorders>
          </w:tcPr>
          <w:p w:rsidR="00B904AB" w:rsidRDefault="00CC3457">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sz w:val="24"/>
              </w:rPr>
              <w:t xml:space="preserve">　指導方法に関する取組や人的・物的な教育条件の整備の状況等に関する調査</w:t>
            </w:r>
          </w:p>
        </w:tc>
      </w:tr>
    </w:tbl>
    <w:p w:rsidR="00B904AB" w:rsidRDefault="00B904AB">
      <w:pPr>
        <w:overflowPunct w:val="0"/>
        <w:spacing w:line="340" w:lineRule="exact"/>
        <w:textAlignment w:val="baseline"/>
        <w:rPr>
          <w:rFonts w:ascii="ＭＳ 明朝" w:eastAsia="ＭＳ 明朝" w:hAnsi="ＭＳ 明朝"/>
          <w:color w:val="000000"/>
          <w:kern w:val="0"/>
          <w:sz w:val="24"/>
        </w:rPr>
      </w:pP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４　調査日</w:t>
      </w:r>
    </w:p>
    <w:p w:rsidR="00B904AB" w:rsidRDefault="00402D14">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平成３０年４月１７</w:t>
      </w:r>
      <w:r w:rsidR="00CC3457">
        <w:rPr>
          <w:rFonts w:ascii="Times New Roman" w:eastAsia="ＭＳ 明朝" w:hAnsi="Times New Roman" w:hint="eastAsia"/>
          <w:color w:val="000000"/>
          <w:kern w:val="0"/>
          <w:sz w:val="24"/>
        </w:rPr>
        <w:t>日（火）</w:t>
      </w:r>
      <w:r w:rsidR="00CC3457">
        <w:rPr>
          <w:rFonts w:ascii="Times New Roman" w:eastAsia="ＭＳ 明朝" w:hAnsi="Times New Roman"/>
          <w:color w:val="000000"/>
          <w:kern w:val="0"/>
          <w:sz w:val="24"/>
        </w:rPr>
        <w:t xml:space="preserve">                                </w:t>
      </w:r>
    </w:p>
    <w:p w:rsidR="00B904AB" w:rsidRDefault="00B904AB">
      <w:pPr>
        <w:overflowPunct w:val="0"/>
        <w:spacing w:line="340" w:lineRule="exact"/>
        <w:textAlignment w:val="baseline"/>
        <w:rPr>
          <w:rFonts w:ascii="ＭＳ 明朝" w:eastAsia="ＭＳ 明朝" w:hAnsi="ＭＳ 明朝"/>
          <w:color w:val="000000"/>
          <w:kern w:val="0"/>
          <w:sz w:val="24"/>
        </w:rPr>
      </w:pP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５　平戸市の調査実施校及び児童生徒数</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（１）実施校数</w:t>
      </w:r>
    </w:p>
    <w:p w:rsidR="00B904AB" w:rsidRDefault="00402D14">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小学校　１５校　　　中学校　９校　　　　計２４</w:t>
      </w:r>
      <w:r w:rsidR="00CC3457">
        <w:rPr>
          <w:rFonts w:ascii="Times New Roman" w:eastAsia="ＭＳ 明朝" w:hAnsi="Times New Roman" w:hint="eastAsia"/>
          <w:color w:val="000000"/>
          <w:kern w:val="0"/>
          <w:sz w:val="24"/>
        </w:rPr>
        <w:t>校</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lastRenderedPageBreak/>
        <w:t xml:space="preserve">　（２）参加児童生徒数</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小学校６年生　　　　　　　２５３人</w:t>
      </w:r>
    </w:p>
    <w:p w:rsidR="00B904AB" w:rsidRDefault="00CC3457">
      <w:pPr>
        <w:overflowPunct w:val="0"/>
        <w:spacing w:line="340" w:lineRule="exact"/>
        <w:textAlignment w:val="baseline"/>
        <w:rPr>
          <w:rFonts w:ascii="Times New Roman" w:eastAsia="ＭＳ 明朝" w:hAnsi="Times New Roman"/>
          <w:color w:val="000000"/>
          <w:kern w:val="0"/>
          <w:sz w:val="24"/>
        </w:rPr>
      </w:pPr>
      <w:r>
        <w:rPr>
          <w:rFonts w:ascii="Times New Roman" w:eastAsia="ＭＳ 明朝" w:hAnsi="Times New Roman" w:hint="eastAsia"/>
          <w:color w:val="000000"/>
          <w:kern w:val="0"/>
          <w:sz w:val="24"/>
        </w:rPr>
        <w:t xml:space="preserve">　　　　中学校３年生　　　　　　　２４７人</w:t>
      </w:r>
    </w:p>
    <w:p w:rsidR="00365B69" w:rsidRDefault="00365B69">
      <w:pPr>
        <w:overflowPunct w:val="0"/>
        <w:spacing w:line="340" w:lineRule="exact"/>
        <w:textAlignment w:val="baseline"/>
        <w:rPr>
          <w:rFonts w:ascii="ＭＳ 明朝" w:eastAsia="ＭＳ 明朝" w:hAnsi="ＭＳ 明朝"/>
          <w:color w:val="000000"/>
          <w:kern w:val="0"/>
          <w:sz w:val="24"/>
        </w:rPr>
      </w:pP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b/>
          <w:color w:val="000000"/>
          <w:kern w:val="0"/>
          <w:sz w:val="32"/>
        </w:rPr>
        <w:t>Ⅱ　平戸市の結果の概要</w:t>
      </w:r>
      <w:r>
        <w:rPr>
          <w:rFonts w:ascii="Times New Roman" w:eastAsia="ＭＳ 明朝" w:hAnsi="Times New Roman"/>
          <w:color w:val="000000"/>
          <w:kern w:val="0"/>
          <w:sz w:val="24"/>
        </w:rPr>
        <w:t xml:space="preserve">        </w:t>
      </w:r>
    </w:p>
    <w:p w:rsidR="00B904AB" w:rsidRDefault="00B904AB">
      <w:pPr>
        <w:overflowPunct w:val="0"/>
        <w:spacing w:line="340" w:lineRule="exact"/>
        <w:textAlignment w:val="baseline"/>
        <w:rPr>
          <w:rFonts w:ascii="ＭＳ 明朝" w:eastAsia="ＭＳ 明朝" w:hAnsi="ＭＳ 明朝"/>
          <w:color w:val="000000"/>
          <w:kern w:val="0"/>
          <w:sz w:val="24"/>
        </w:rPr>
      </w:pP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１　平均正答率の全国との比較</w:t>
      </w:r>
    </w:p>
    <w:tbl>
      <w:tblPr>
        <w:tblW w:w="9033"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0"/>
        <w:gridCol w:w="694"/>
        <w:gridCol w:w="709"/>
        <w:gridCol w:w="708"/>
        <w:gridCol w:w="709"/>
        <w:gridCol w:w="1134"/>
        <w:gridCol w:w="709"/>
        <w:gridCol w:w="709"/>
        <w:gridCol w:w="708"/>
        <w:gridCol w:w="709"/>
        <w:gridCol w:w="1134"/>
      </w:tblGrid>
      <w:tr w:rsidR="00C86538" w:rsidTr="0047522E">
        <w:trPr>
          <w:trHeight w:val="330"/>
        </w:trPr>
        <w:tc>
          <w:tcPr>
            <w:tcW w:w="1110" w:type="dxa"/>
            <w:tcBorders>
              <w:top w:val="single" w:sz="4" w:space="0" w:color="000000"/>
              <w:left w:val="single" w:sz="4" w:space="0" w:color="000000"/>
              <w:bottom w:val="nil"/>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校　種</w:t>
            </w:r>
          </w:p>
        </w:tc>
        <w:tc>
          <w:tcPr>
            <w:tcW w:w="3954" w:type="dxa"/>
            <w:gridSpan w:val="5"/>
            <w:tcBorders>
              <w:top w:val="single" w:sz="4" w:space="0" w:color="000000"/>
              <w:left w:val="single" w:sz="4" w:space="0" w:color="000000"/>
              <w:bottom w:val="nil"/>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Times New Roman" w:eastAsia="ＭＳ 明朝" w:hAnsi="Times New Roman"/>
                <w:color w:val="000000"/>
                <w:kern w:val="0"/>
                <w:sz w:val="24"/>
              </w:rPr>
            </w:pPr>
            <w:r>
              <w:rPr>
                <w:rFonts w:ascii="Times New Roman" w:eastAsia="ＭＳ 明朝" w:hAnsi="Times New Roman" w:hint="eastAsia"/>
                <w:color w:val="000000"/>
                <w:kern w:val="0"/>
                <w:sz w:val="24"/>
              </w:rPr>
              <w:t>小　学　校</w:t>
            </w:r>
          </w:p>
        </w:tc>
        <w:tc>
          <w:tcPr>
            <w:tcW w:w="3969" w:type="dxa"/>
            <w:gridSpan w:val="5"/>
            <w:tcBorders>
              <w:top w:val="single" w:sz="4" w:space="0" w:color="000000"/>
              <w:left w:val="single" w:sz="4" w:space="0" w:color="000000"/>
              <w:bottom w:val="nil"/>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Times New Roman" w:eastAsia="ＭＳ 明朝" w:hAnsi="Times New Roman"/>
                <w:color w:val="000000"/>
                <w:kern w:val="0"/>
                <w:sz w:val="24"/>
              </w:rPr>
            </w:pPr>
            <w:r>
              <w:rPr>
                <w:rFonts w:ascii="Times New Roman" w:eastAsia="ＭＳ 明朝" w:hAnsi="Times New Roman" w:hint="eastAsia"/>
                <w:color w:val="000000"/>
                <w:kern w:val="0"/>
                <w:sz w:val="24"/>
              </w:rPr>
              <w:t>中　学　校</w:t>
            </w:r>
          </w:p>
        </w:tc>
      </w:tr>
      <w:tr w:rsidR="00C86538" w:rsidTr="00C86538">
        <w:trPr>
          <w:trHeight w:val="315"/>
        </w:trPr>
        <w:tc>
          <w:tcPr>
            <w:tcW w:w="1110" w:type="dxa"/>
            <w:tcBorders>
              <w:top w:val="single" w:sz="4" w:space="0" w:color="000000"/>
              <w:left w:val="single" w:sz="4" w:space="0" w:color="000000"/>
              <w:bottom w:val="nil"/>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教　科</w:t>
            </w:r>
          </w:p>
        </w:tc>
        <w:tc>
          <w:tcPr>
            <w:tcW w:w="1403" w:type="dxa"/>
            <w:gridSpan w:val="2"/>
            <w:tcBorders>
              <w:top w:val="single" w:sz="4" w:space="0" w:color="000000"/>
              <w:left w:val="single" w:sz="4" w:space="0" w:color="000000"/>
              <w:bottom w:val="nil"/>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国　語</w:t>
            </w:r>
          </w:p>
        </w:tc>
        <w:tc>
          <w:tcPr>
            <w:tcW w:w="1417" w:type="dxa"/>
            <w:gridSpan w:val="2"/>
            <w:tcBorders>
              <w:top w:val="single" w:sz="4" w:space="0" w:color="000000"/>
              <w:left w:val="single" w:sz="4" w:space="0" w:color="000000"/>
              <w:bottom w:val="nil"/>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算　数</w:t>
            </w:r>
          </w:p>
        </w:tc>
        <w:tc>
          <w:tcPr>
            <w:tcW w:w="1134" w:type="dxa"/>
            <w:tcBorders>
              <w:top w:val="single" w:sz="4" w:space="0" w:color="000000"/>
              <w:left w:val="single" w:sz="4" w:space="0" w:color="000000"/>
              <w:bottom w:val="single" w:sz="4" w:space="0" w:color="000000"/>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Times New Roman" w:eastAsia="ＭＳ 明朝" w:hAnsi="Times New Roman"/>
                <w:color w:val="000000"/>
                <w:kern w:val="0"/>
                <w:sz w:val="24"/>
              </w:rPr>
            </w:pPr>
            <w:r>
              <w:rPr>
                <w:rFonts w:ascii="Times New Roman" w:eastAsia="ＭＳ 明朝" w:hAnsi="Times New Roman" w:hint="eastAsia"/>
                <w:color w:val="000000"/>
                <w:kern w:val="0"/>
                <w:sz w:val="24"/>
              </w:rPr>
              <w:t>理　科</w:t>
            </w:r>
          </w:p>
        </w:tc>
        <w:tc>
          <w:tcPr>
            <w:tcW w:w="1418" w:type="dxa"/>
            <w:gridSpan w:val="2"/>
            <w:tcBorders>
              <w:top w:val="single" w:sz="4" w:space="0" w:color="000000"/>
              <w:left w:val="single" w:sz="4" w:space="0" w:color="000000"/>
              <w:bottom w:val="nil"/>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国　語</w:t>
            </w:r>
          </w:p>
        </w:tc>
        <w:tc>
          <w:tcPr>
            <w:tcW w:w="1417" w:type="dxa"/>
            <w:gridSpan w:val="2"/>
            <w:tcBorders>
              <w:top w:val="single" w:sz="4" w:space="0" w:color="000000"/>
              <w:left w:val="single" w:sz="4" w:space="0" w:color="000000"/>
              <w:bottom w:val="nil"/>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数　学</w:t>
            </w:r>
          </w:p>
        </w:tc>
        <w:tc>
          <w:tcPr>
            <w:tcW w:w="1134" w:type="dxa"/>
            <w:tcBorders>
              <w:top w:val="single" w:sz="4" w:space="0" w:color="000000"/>
              <w:left w:val="single" w:sz="4" w:space="0" w:color="000000"/>
              <w:bottom w:val="single" w:sz="4" w:space="0" w:color="000000"/>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Times New Roman" w:eastAsia="ＭＳ 明朝" w:hAnsi="Times New Roman"/>
                <w:color w:val="000000"/>
                <w:kern w:val="0"/>
                <w:sz w:val="24"/>
              </w:rPr>
            </w:pPr>
            <w:r>
              <w:rPr>
                <w:rFonts w:ascii="Times New Roman" w:eastAsia="ＭＳ 明朝" w:hAnsi="Times New Roman" w:hint="eastAsia"/>
                <w:color w:val="000000"/>
                <w:kern w:val="0"/>
                <w:sz w:val="24"/>
              </w:rPr>
              <w:t>理　科</w:t>
            </w:r>
          </w:p>
        </w:tc>
      </w:tr>
      <w:tr w:rsidR="00C86538" w:rsidTr="00C86538">
        <w:trPr>
          <w:trHeight w:val="315"/>
        </w:trPr>
        <w:tc>
          <w:tcPr>
            <w:tcW w:w="1110" w:type="dxa"/>
            <w:tcBorders>
              <w:top w:val="single" w:sz="4" w:space="0" w:color="000000"/>
              <w:left w:val="single" w:sz="4" w:space="0" w:color="000000"/>
              <w:bottom w:val="nil"/>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領　域</w:t>
            </w:r>
          </w:p>
        </w:tc>
        <w:tc>
          <w:tcPr>
            <w:tcW w:w="694" w:type="dxa"/>
            <w:tcBorders>
              <w:top w:val="single" w:sz="4" w:space="0" w:color="000000"/>
              <w:left w:val="single" w:sz="4" w:space="0" w:color="000000"/>
              <w:bottom w:val="nil"/>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Ａ</w:t>
            </w:r>
          </w:p>
        </w:tc>
        <w:tc>
          <w:tcPr>
            <w:tcW w:w="709" w:type="dxa"/>
            <w:tcBorders>
              <w:top w:val="single" w:sz="4" w:space="0" w:color="000000"/>
              <w:left w:val="single" w:sz="4" w:space="0" w:color="000000"/>
              <w:bottom w:val="nil"/>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Ｂ</w:t>
            </w:r>
          </w:p>
        </w:tc>
        <w:tc>
          <w:tcPr>
            <w:tcW w:w="708" w:type="dxa"/>
            <w:tcBorders>
              <w:top w:val="single" w:sz="4" w:space="0" w:color="000000"/>
              <w:left w:val="single" w:sz="4" w:space="0" w:color="000000"/>
              <w:bottom w:val="nil"/>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Ａ</w:t>
            </w:r>
          </w:p>
        </w:tc>
        <w:tc>
          <w:tcPr>
            <w:tcW w:w="709" w:type="dxa"/>
            <w:tcBorders>
              <w:top w:val="single" w:sz="4" w:space="0" w:color="000000"/>
              <w:left w:val="single" w:sz="4" w:space="0" w:color="000000"/>
              <w:bottom w:val="nil"/>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Ｂ</w:t>
            </w:r>
          </w:p>
        </w:tc>
        <w:tc>
          <w:tcPr>
            <w:tcW w:w="1134" w:type="dxa"/>
            <w:tcBorders>
              <w:top w:val="single" w:sz="4" w:space="0" w:color="000000"/>
              <w:left w:val="single" w:sz="4" w:space="0" w:color="000000"/>
              <w:bottom w:val="single" w:sz="4" w:space="0" w:color="000000"/>
              <w:right w:val="single" w:sz="4" w:space="0" w:color="000000"/>
              <w:tl2br w:val="single" w:sz="4" w:space="0" w:color="auto"/>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Times New Roman" w:eastAsia="ＭＳ 明朝" w:hAnsi="Times New Roman"/>
                <w:color w:val="000000"/>
                <w:kern w:val="0"/>
                <w:sz w:val="24"/>
              </w:rPr>
            </w:pPr>
          </w:p>
        </w:tc>
        <w:tc>
          <w:tcPr>
            <w:tcW w:w="709" w:type="dxa"/>
            <w:tcBorders>
              <w:top w:val="single" w:sz="4" w:space="0" w:color="000000"/>
              <w:left w:val="single" w:sz="4" w:space="0" w:color="000000"/>
              <w:bottom w:val="nil"/>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Ａ</w:t>
            </w:r>
          </w:p>
        </w:tc>
        <w:tc>
          <w:tcPr>
            <w:tcW w:w="709" w:type="dxa"/>
            <w:tcBorders>
              <w:top w:val="single" w:sz="4" w:space="0" w:color="000000"/>
              <w:left w:val="single" w:sz="4" w:space="0" w:color="000000"/>
              <w:bottom w:val="nil"/>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Ｂ</w:t>
            </w:r>
          </w:p>
        </w:tc>
        <w:tc>
          <w:tcPr>
            <w:tcW w:w="708" w:type="dxa"/>
            <w:tcBorders>
              <w:top w:val="single" w:sz="4" w:space="0" w:color="000000"/>
              <w:left w:val="single" w:sz="4" w:space="0" w:color="000000"/>
              <w:bottom w:val="nil"/>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Ａ</w:t>
            </w:r>
          </w:p>
        </w:tc>
        <w:tc>
          <w:tcPr>
            <w:tcW w:w="709" w:type="dxa"/>
            <w:tcBorders>
              <w:top w:val="single" w:sz="4" w:space="0" w:color="000000"/>
              <w:left w:val="single" w:sz="4" w:space="0" w:color="000000"/>
              <w:bottom w:val="nil"/>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Ｂ</w:t>
            </w:r>
          </w:p>
        </w:tc>
        <w:tc>
          <w:tcPr>
            <w:tcW w:w="1134" w:type="dxa"/>
            <w:tcBorders>
              <w:top w:val="single" w:sz="4" w:space="0" w:color="000000"/>
              <w:left w:val="single" w:sz="4" w:space="0" w:color="000000"/>
              <w:bottom w:val="single" w:sz="4" w:space="0" w:color="000000"/>
              <w:right w:val="single" w:sz="4" w:space="0" w:color="000000"/>
              <w:tl2br w:val="single" w:sz="4" w:space="0" w:color="auto"/>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Times New Roman" w:eastAsia="ＭＳ 明朝" w:hAnsi="Times New Roman"/>
                <w:color w:val="000000"/>
                <w:kern w:val="0"/>
                <w:sz w:val="24"/>
              </w:rPr>
            </w:pPr>
          </w:p>
        </w:tc>
      </w:tr>
      <w:tr w:rsidR="00C86538" w:rsidTr="00C007EE">
        <w:trPr>
          <w:trHeight w:val="526"/>
        </w:trPr>
        <w:tc>
          <w:tcPr>
            <w:tcW w:w="1110" w:type="dxa"/>
            <w:tcBorders>
              <w:top w:val="single" w:sz="4" w:space="0" w:color="000000"/>
              <w:left w:val="single" w:sz="4" w:space="0" w:color="000000"/>
              <w:bottom w:val="single" w:sz="4" w:space="0" w:color="000000"/>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結　果</w:t>
            </w:r>
          </w:p>
        </w:tc>
        <w:tc>
          <w:tcPr>
            <w:tcW w:w="694" w:type="dxa"/>
            <w:tcBorders>
              <w:top w:val="single" w:sz="4" w:space="0" w:color="000000"/>
              <w:left w:val="single" w:sz="4" w:space="0" w:color="000000"/>
              <w:bottom w:val="single" w:sz="4" w:space="0" w:color="000000"/>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C86538" w:rsidRDefault="00C86538">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p>
        </w:tc>
      </w:tr>
    </w:tbl>
    <w:p w:rsidR="00365B69" w:rsidRDefault="00CC3457">
      <w:pPr>
        <w:overflowPunct w:val="0"/>
        <w:spacing w:line="340" w:lineRule="exact"/>
        <w:textAlignment w:val="baseline"/>
        <w:rPr>
          <w:rFonts w:ascii="Times New Roman" w:eastAsia="ＭＳ 明朝" w:hAnsi="Times New Roman"/>
          <w:color w:val="000000"/>
          <w:kern w:val="0"/>
          <w:sz w:val="24"/>
        </w:rPr>
      </w:pPr>
      <w:r>
        <w:rPr>
          <w:rFonts w:ascii="Times New Roman" w:eastAsia="ＭＳ 明朝" w:hAnsi="Times New Roman" w:hint="eastAsia"/>
          <w:color w:val="000000"/>
          <w:kern w:val="0"/>
          <w:sz w:val="24"/>
        </w:rPr>
        <w:t xml:space="preserve">　　</w:t>
      </w:r>
    </w:p>
    <w:p w:rsidR="00B904AB" w:rsidRDefault="00CC3457" w:rsidP="00365B69">
      <w:pPr>
        <w:overflowPunct w:val="0"/>
        <w:spacing w:line="340" w:lineRule="exact"/>
        <w:ind w:firstLineChars="200" w:firstLine="484"/>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※結果「＋」…平戸市の平均正答率が全国平均正答率以上のもの</w:t>
      </w:r>
    </w:p>
    <w:p w:rsidR="00B904AB" w:rsidRDefault="00E44DFE">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〔平成３０</w:t>
      </w:r>
      <w:r w:rsidR="00CC3457">
        <w:rPr>
          <w:rFonts w:ascii="Times New Roman" w:eastAsia="ＭＳ 明朝" w:hAnsi="Times New Roman" w:hint="eastAsia"/>
          <w:color w:val="000000"/>
          <w:kern w:val="0"/>
          <w:sz w:val="24"/>
        </w:rPr>
        <w:t>年度は、平戸市の平均正答率が全国平均正答率以上の教科はありません。〕</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color w:val="000000"/>
          <w:kern w:val="0"/>
          <w:sz w:val="24"/>
        </w:rPr>
        <w:t xml:space="preserve">  </w:t>
      </w:r>
      <w:r>
        <w:rPr>
          <w:rFonts w:ascii="Times New Roman" w:eastAsia="ＭＳ 明朝" w:hAnsi="Times New Roman" w:hint="eastAsia"/>
          <w:color w:val="000000"/>
          <w:kern w:val="0"/>
          <w:sz w:val="24"/>
        </w:rPr>
        <w:t xml:space="preserve">　※領域「Ａ」…主として知識に関する問題　「Ｂ」…主として活用に関する問題</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w:t>
      </w:r>
      <w:r>
        <w:rPr>
          <w:rFonts w:ascii="Times New Roman" w:eastAsia="ＭＳ 明朝" w:hAnsi="Times New Roman" w:hint="eastAsia"/>
          <w:b/>
          <w:color w:val="000000"/>
          <w:kern w:val="0"/>
          <w:sz w:val="24"/>
        </w:rPr>
        <w:t>＜結果の総括＞</w:t>
      </w:r>
    </w:p>
    <w:p w:rsidR="00B904AB" w:rsidRDefault="00CC3457">
      <w:pPr>
        <w:overflowPunct w:val="0"/>
        <w:spacing w:line="340" w:lineRule="exact"/>
        <w:ind w:left="242" w:hangingChars="100" w:hanging="242"/>
        <w:textAlignment w:val="baseline"/>
        <w:rPr>
          <w:rFonts w:ascii="Times New Roman" w:eastAsia="ＭＳ 明朝" w:hAnsi="Times New Roman"/>
          <w:color w:val="000000"/>
          <w:kern w:val="0"/>
          <w:sz w:val="24"/>
        </w:rPr>
      </w:pPr>
      <w:r>
        <w:rPr>
          <w:rFonts w:ascii="ＭＳ 明朝" w:eastAsia="ＭＳ 明朝" w:hAnsi="ＭＳ 明朝" w:hint="eastAsia"/>
          <w:color w:val="000000"/>
          <w:kern w:val="0"/>
          <w:sz w:val="24"/>
        </w:rPr>
        <w:t xml:space="preserve">　　</w:t>
      </w:r>
      <w:r w:rsidR="0056274F">
        <w:rPr>
          <w:rFonts w:ascii="Times New Roman" w:eastAsia="ＭＳ 明朝" w:hAnsi="Times New Roman" w:hint="eastAsia"/>
          <w:color w:val="000000"/>
          <w:kern w:val="0"/>
          <w:sz w:val="24"/>
        </w:rPr>
        <w:t>全国平均を超えた教科はないが、昨年度に比べて小学算数Ｂ</w:t>
      </w:r>
      <w:r>
        <w:rPr>
          <w:rFonts w:ascii="Times New Roman" w:eastAsia="ＭＳ 明朝" w:hAnsi="Times New Roman" w:hint="eastAsia"/>
          <w:color w:val="000000"/>
          <w:kern w:val="0"/>
          <w:sz w:val="24"/>
        </w:rPr>
        <w:t>において改善が見られる。領域別に見ると</w:t>
      </w:r>
      <w:r w:rsidR="0056274F">
        <w:rPr>
          <w:rFonts w:ascii="Times New Roman" w:eastAsia="ＭＳ 明朝" w:hAnsi="Times New Roman" w:hint="eastAsia"/>
          <w:color w:val="000000"/>
          <w:kern w:val="0"/>
          <w:sz w:val="24"/>
        </w:rPr>
        <w:t>、小学校では、算数はＡ「量と測定」において全国平均を上回っている。中学校では、</w:t>
      </w:r>
      <w:r>
        <w:rPr>
          <w:rFonts w:ascii="Times New Roman" w:eastAsia="ＭＳ 明朝" w:hAnsi="Times New Roman" w:hint="eastAsia"/>
          <w:color w:val="000000"/>
          <w:kern w:val="0"/>
          <w:sz w:val="24"/>
        </w:rPr>
        <w:t>全国平均を上回っている</w:t>
      </w:r>
      <w:r w:rsidR="0056274F">
        <w:rPr>
          <w:rFonts w:ascii="Times New Roman" w:eastAsia="ＭＳ 明朝" w:hAnsi="Times New Roman" w:hint="eastAsia"/>
          <w:color w:val="000000"/>
          <w:kern w:val="0"/>
          <w:sz w:val="24"/>
        </w:rPr>
        <w:t>領域は</w:t>
      </w:r>
      <w:r w:rsidR="0056274F">
        <w:rPr>
          <w:rFonts w:ascii="Times New Roman" w:eastAsia="ＭＳ 明朝" w:hAnsi="Times New Roman"/>
          <w:color w:val="000000"/>
          <w:kern w:val="0"/>
          <w:sz w:val="24"/>
        </w:rPr>
        <w:t>ない</w:t>
      </w:r>
      <w:r w:rsidR="0056274F">
        <w:rPr>
          <w:rFonts w:ascii="Times New Roman" w:eastAsia="ＭＳ 明朝" w:hAnsi="Times New Roman" w:hint="eastAsia"/>
          <w:color w:val="000000"/>
          <w:kern w:val="0"/>
          <w:sz w:val="24"/>
        </w:rPr>
        <w:t>。今年度は数学</w:t>
      </w:r>
      <w:r w:rsidR="0056274F">
        <w:rPr>
          <w:rFonts w:ascii="Times New Roman" w:eastAsia="ＭＳ 明朝" w:hAnsi="Times New Roman"/>
          <w:color w:val="000000"/>
          <w:kern w:val="0"/>
          <w:sz w:val="24"/>
        </w:rPr>
        <w:t>ＡＢ</w:t>
      </w:r>
      <w:r w:rsidR="0056274F">
        <w:rPr>
          <w:rFonts w:ascii="Times New Roman" w:eastAsia="ＭＳ 明朝" w:hAnsi="Times New Roman" w:hint="eastAsia"/>
          <w:color w:val="000000"/>
          <w:kern w:val="0"/>
          <w:sz w:val="24"/>
        </w:rPr>
        <w:t>にかなりの落ち込みが見られ、特に「関数</w:t>
      </w:r>
      <w:r>
        <w:rPr>
          <w:rFonts w:ascii="Times New Roman" w:eastAsia="ＭＳ 明朝" w:hAnsi="Times New Roman" w:hint="eastAsia"/>
          <w:color w:val="000000"/>
          <w:kern w:val="0"/>
          <w:sz w:val="24"/>
        </w:rPr>
        <w:t>」</w:t>
      </w:r>
      <w:r w:rsidR="0056274F">
        <w:rPr>
          <w:rFonts w:ascii="Times New Roman" w:eastAsia="ＭＳ 明朝" w:hAnsi="Times New Roman" w:hint="eastAsia"/>
          <w:color w:val="000000"/>
          <w:kern w:val="0"/>
          <w:sz w:val="24"/>
        </w:rPr>
        <w:t>「</w:t>
      </w:r>
      <w:r w:rsidR="0056274F">
        <w:rPr>
          <w:rFonts w:ascii="Times New Roman" w:eastAsia="ＭＳ 明朝" w:hAnsi="Times New Roman"/>
          <w:color w:val="000000"/>
          <w:kern w:val="0"/>
          <w:sz w:val="24"/>
        </w:rPr>
        <w:t>資料の活用」</w:t>
      </w:r>
      <w:r w:rsidR="0056274F">
        <w:rPr>
          <w:rFonts w:ascii="Times New Roman" w:eastAsia="ＭＳ 明朝" w:hAnsi="Times New Roman" w:hint="eastAsia"/>
          <w:color w:val="000000"/>
          <w:kern w:val="0"/>
          <w:sz w:val="24"/>
        </w:rPr>
        <w:t>に課題がある。</w:t>
      </w:r>
    </w:p>
    <w:p w:rsidR="00B80CBC" w:rsidRDefault="00B80CBC">
      <w:pPr>
        <w:overflowPunct w:val="0"/>
        <w:spacing w:line="340" w:lineRule="exact"/>
        <w:ind w:left="242" w:hangingChars="100" w:hanging="242"/>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w:t>
      </w:r>
      <w:r>
        <w:rPr>
          <w:rFonts w:ascii="Times New Roman" w:eastAsia="ＭＳ 明朝" w:hAnsi="Times New Roman"/>
          <w:color w:val="000000"/>
          <w:kern w:val="0"/>
          <w:sz w:val="24"/>
        </w:rPr>
        <w:t xml:space="preserve">　また、理科については、３年前に比べて小学校でかなりの</w:t>
      </w:r>
      <w:r>
        <w:rPr>
          <w:rFonts w:ascii="Times New Roman" w:eastAsia="ＭＳ 明朝" w:hAnsi="Times New Roman" w:hint="eastAsia"/>
          <w:color w:val="000000"/>
          <w:kern w:val="0"/>
          <w:sz w:val="24"/>
        </w:rPr>
        <w:t>改善が見られる</w:t>
      </w:r>
      <w:r>
        <w:rPr>
          <w:rFonts w:ascii="Times New Roman" w:eastAsia="ＭＳ 明朝" w:hAnsi="Times New Roman"/>
          <w:color w:val="000000"/>
          <w:kern w:val="0"/>
          <w:sz w:val="24"/>
        </w:rPr>
        <w:t>。</w:t>
      </w:r>
    </w:p>
    <w:p w:rsidR="00B904AB" w:rsidRDefault="00B904AB">
      <w:pPr>
        <w:overflowPunct w:val="0"/>
        <w:spacing w:line="340" w:lineRule="exact"/>
        <w:textAlignment w:val="baseline"/>
        <w:rPr>
          <w:rFonts w:ascii="ＭＳ 明朝" w:eastAsia="ＭＳ 明朝" w:hAnsi="ＭＳ 明朝"/>
          <w:color w:val="000000"/>
          <w:kern w:val="0"/>
          <w:sz w:val="24"/>
        </w:rPr>
      </w:pPr>
    </w:p>
    <w:p w:rsidR="00B904AB" w:rsidRDefault="00CC3457">
      <w:pPr>
        <w:overflowPunct w:val="0"/>
        <w:spacing w:line="340" w:lineRule="exact"/>
        <w:textAlignment w:val="baseline"/>
        <w:rPr>
          <w:rFonts w:ascii="Times New Roman" w:eastAsia="ＭＳ 明朝" w:hAnsi="Times New Roman"/>
          <w:color w:val="000000"/>
          <w:kern w:val="0"/>
          <w:sz w:val="24"/>
        </w:rPr>
      </w:pPr>
      <w:r>
        <w:rPr>
          <w:rFonts w:ascii="Times New Roman" w:eastAsia="ＭＳ 明朝" w:hAnsi="Times New Roman" w:hint="eastAsia"/>
          <w:color w:val="000000"/>
          <w:kern w:val="0"/>
          <w:sz w:val="24"/>
        </w:rPr>
        <w:t xml:space="preserve">　２</w:t>
      </w:r>
      <w:r>
        <w:rPr>
          <w:rFonts w:ascii="Times New Roman" w:eastAsia="ＭＳ 明朝" w:hAnsi="Times New Roman"/>
          <w:color w:val="000000"/>
          <w:kern w:val="0"/>
          <w:sz w:val="24"/>
        </w:rPr>
        <w:t xml:space="preserve">  </w:t>
      </w:r>
      <w:r>
        <w:rPr>
          <w:rFonts w:ascii="Times New Roman" w:eastAsia="ＭＳ 明朝" w:hAnsi="Times New Roman" w:hint="eastAsia"/>
          <w:color w:val="000000"/>
          <w:kern w:val="0"/>
          <w:sz w:val="24"/>
        </w:rPr>
        <w:t>各教科別の成果と課題及び改善策</w:t>
      </w:r>
    </w:p>
    <w:p w:rsidR="00365B69" w:rsidRDefault="00365B69">
      <w:pPr>
        <w:overflowPunct w:val="0"/>
        <w:spacing w:line="340" w:lineRule="exact"/>
        <w:textAlignment w:val="baseline"/>
        <w:rPr>
          <w:rFonts w:ascii="ＭＳ 明朝" w:eastAsia="ＭＳ 明朝" w:hAnsi="ＭＳ 明朝"/>
          <w:color w:val="000000"/>
          <w:kern w:val="0"/>
          <w:sz w:val="24"/>
        </w:rPr>
      </w:pP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sz w:val="24"/>
        </w:rPr>
        <w:t>【小学校】</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6"/>
        <w:gridCol w:w="8015"/>
      </w:tblGrid>
      <w:tr w:rsidR="00B904AB">
        <w:tc>
          <w:tcPr>
            <w:tcW w:w="1316" w:type="dxa"/>
            <w:tcBorders>
              <w:top w:val="single" w:sz="4" w:space="0" w:color="000000"/>
              <w:left w:val="single" w:sz="4" w:space="0" w:color="000000"/>
              <w:bottom w:val="single" w:sz="4" w:space="0" w:color="000000"/>
              <w:right w:val="single" w:sz="4" w:space="0" w:color="000000"/>
            </w:tcBorders>
          </w:tcPr>
          <w:p w:rsidR="00B904AB" w:rsidRDefault="00CC3457">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教科・領域</w:t>
            </w:r>
          </w:p>
        </w:tc>
        <w:tc>
          <w:tcPr>
            <w:tcW w:w="8015" w:type="dxa"/>
            <w:tcBorders>
              <w:top w:val="single" w:sz="4" w:space="0" w:color="000000"/>
              <w:left w:val="single" w:sz="4" w:space="0" w:color="000000"/>
              <w:bottom w:val="single" w:sz="4" w:space="0" w:color="000000"/>
              <w:right w:val="single" w:sz="4" w:space="0" w:color="000000"/>
            </w:tcBorders>
          </w:tcPr>
          <w:p w:rsidR="00B904AB" w:rsidRDefault="00CC3457">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成果（○）　課題（●）　［設問番号］　改善策（※）</w:t>
            </w:r>
            <w:r>
              <w:rPr>
                <w:rFonts w:ascii="Times New Roman" w:eastAsia="ＭＳ 明朝" w:hAnsi="Times New Roman"/>
                <w:color w:val="000000"/>
                <w:kern w:val="0"/>
                <w:sz w:val="24"/>
              </w:rPr>
              <w:t xml:space="preserve"> </w:t>
            </w:r>
          </w:p>
        </w:tc>
      </w:tr>
      <w:tr w:rsidR="00B904AB" w:rsidTr="00C302C8">
        <w:tc>
          <w:tcPr>
            <w:tcW w:w="1316" w:type="dxa"/>
            <w:tcBorders>
              <w:top w:val="single" w:sz="4" w:space="0" w:color="000000"/>
              <w:left w:val="single" w:sz="4" w:space="0" w:color="000000"/>
              <w:bottom w:val="single" w:sz="4" w:space="0" w:color="000000"/>
              <w:right w:val="single" w:sz="4" w:space="0" w:color="000000"/>
            </w:tcBorders>
            <w:vAlign w:val="center"/>
          </w:tcPr>
          <w:p w:rsidR="00B904AB" w:rsidRDefault="00CC3457" w:rsidP="00C302C8">
            <w:pPr>
              <w:suppressAutoHyphens/>
              <w:kinsoku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国語Ａ</w:t>
            </w:r>
          </w:p>
        </w:tc>
        <w:tc>
          <w:tcPr>
            <w:tcW w:w="8015" w:type="dxa"/>
            <w:tcBorders>
              <w:top w:val="single" w:sz="4" w:space="0" w:color="000000"/>
              <w:left w:val="single" w:sz="4" w:space="0" w:color="000000"/>
              <w:bottom w:val="single" w:sz="4" w:space="0" w:color="000000"/>
              <w:right w:val="single" w:sz="4" w:space="0" w:color="000000"/>
            </w:tcBorders>
          </w:tcPr>
          <w:p w:rsidR="00B904AB" w:rsidRDefault="00322AFA" w:rsidP="00322AFA">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○相手や目的に</w:t>
            </w:r>
            <w:r>
              <w:rPr>
                <w:rFonts w:ascii="ＭＳ 明朝" w:eastAsia="ＭＳ 明朝" w:hAnsi="ＭＳ 明朝"/>
                <w:color w:val="000000"/>
                <w:kern w:val="0"/>
                <w:sz w:val="24"/>
              </w:rPr>
              <w:t>応じ、自分が伝えたいこと</w:t>
            </w:r>
            <w:r>
              <w:rPr>
                <w:rFonts w:ascii="ＭＳ 明朝" w:eastAsia="ＭＳ 明朝" w:hAnsi="ＭＳ 明朝" w:hint="eastAsia"/>
                <w:color w:val="000000"/>
                <w:kern w:val="0"/>
                <w:sz w:val="24"/>
              </w:rPr>
              <w:t>について</w:t>
            </w:r>
            <w:r>
              <w:rPr>
                <w:rFonts w:ascii="ＭＳ 明朝" w:eastAsia="ＭＳ 明朝" w:hAnsi="ＭＳ 明朝"/>
                <w:color w:val="000000"/>
                <w:kern w:val="0"/>
                <w:sz w:val="24"/>
              </w:rPr>
              <w:t>、事例などを挙げながら</w:t>
            </w:r>
            <w:r>
              <w:rPr>
                <w:rFonts w:ascii="ＭＳ 明朝" w:eastAsia="ＭＳ 明朝" w:hAnsi="ＭＳ 明朝" w:hint="eastAsia"/>
                <w:color w:val="000000"/>
                <w:kern w:val="0"/>
                <w:sz w:val="24"/>
              </w:rPr>
              <w:t>筋道を立てて</w:t>
            </w:r>
            <w:r>
              <w:rPr>
                <w:rFonts w:ascii="ＭＳ 明朝" w:eastAsia="ＭＳ 明朝" w:hAnsi="ＭＳ 明朝"/>
                <w:color w:val="000000"/>
                <w:kern w:val="0"/>
                <w:sz w:val="24"/>
              </w:rPr>
              <w:t>話すこと</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１</w:t>
            </w:r>
            <w:r>
              <w:rPr>
                <w:rFonts w:ascii="ＭＳ 明朝" w:eastAsia="ＭＳ 明朝" w:hAnsi="ＭＳ 明朝" w:hint="eastAsia"/>
                <w:color w:val="000000"/>
                <w:kern w:val="0"/>
                <w:sz w:val="24"/>
              </w:rPr>
              <w:t>〕</w:t>
            </w:r>
          </w:p>
          <w:p w:rsidR="00B904AB" w:rsidRDefault="00F65E74">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○日常生活で使われている慣用句の</w:t>
            </w:r>
            <w:r>
              <w:rPr>
                <w:rFonts w:ascii="ＭＳ 明朝" w:eastAsia="ＭＳ 明朝" w:hAnsi="ＭＳ 明朝"/>
                <w:color w:val="000000"/>
                <w:kern w:val="0"/>
                <w:sz w:val="24"/>
              </w:rPr>
              <w:t>意味を理解し、</w:t>
            </w:r>
            <w:r>
              <w:rPr>
                <w:rFonts w:ascii="ＭＳ 明朝" w:eastAsia="ＭＳ 明朝" w:hAnsi="ＭＳ 明朝" w:hint="eastAsia"/>
                <w:color w:val="000000"/>
                <w:kern w:val="0"/>
                <w:sz w:val="24"/>
              </w:rPr>
              <w:t>使うこと（心を打たれる</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６</w:t>
            </w:r>
            <w:r w:rsidR="00CC3457">
              <w:rPr>
                <w:rFonts w:ascii="ＭＳ 明朝" w:eastAsia="ＭＳ 明朝" w:hAnsi="ＭＳ 明朝" w:hint="eastAsia"/>
                <w:color w:val="000000"/>
                <w:kern w:val="0"/>
                <w:sz w:val="24"/>
              </w:rPr>
              <w:t>〕</w:t>
            </w:r>
          </w:p>
          <w:p w:rsidR="00B904AB" w:rsidRDefault="00F058DA">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●漢字を文の中で</w:t>
            </w:r>
            <w:r>
              <w:rPr>
                <w:rFonts w:ascii="ＭＳ 明朝" w:eastAsia="ＭＳ 明朝" w:hAnsi="ＭＳ 明朝"/>
                <w:color w:val="000000"/>
                <w:kern w:val="0"/>
                <w:sz w:val="24"/>
              </w:rPr>
              <w:t>正しく使うこと</w:t>
            </w:r>
            <w:r>
              <w:rPr>
                <w:rFonts w:ascii="ＭＳ 明朝" w:eastAsia="ＭＳ 明朝" w:hAnsi="ＭＳ 明朝" w:hint="eastAsia"/>
                <w:color w:val="000000"/>
                <w:kern w:val="0"/>
                <w:sz w:val="24"/>
              </w:rPr>
              <w:t>（積極的</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８</w:t>
            </w:r>
            <w:r>
              <w:rPr>
                <w:rFonts w:ascii="ＭＳ 明朝" w:eastAsia="ＭＳ 明朝" w:hAnsi="ＭＳ 明朝" w:hint="eastAsia"/>
                <w:color w:val="000000"/>
                <w:kern w:val="0"/>
                <w:sz w:val="24"/>
              </w:rPr>
              <w:t>オ</w:t>
            </w:r>
            <w:r w:rsidR="00CC3457">
              <w:rPr>
                <w:rFonts w:ascii="ＭＳ 明朝" w:eastAsia="ＭＳ 明朝" w:hAnsi="ＭＳ 明朝" w:hint="eastAsia"/>
                <w:color w:val="000000"/>
                <w:kern w:val="0"/>
                <w:sz w:val="24"/>
              </w:rPr>
              <w:t>〕</w:t>
            </w:r>
          </w:p>
          <w:p w:rsidR="00B904AB" w:rsidRDefault="00CC3457">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※新出漢字の学習をするだけでなく、家庭学習等で同音異義語や対義語などの課題を定期的に位置付け、繰り返し学習することによって語彙力の向上を図る。</w:t>
            </w:r>
          </w:p>
          <w:p w:rsidR="00B904AB" w:rsidRDefault="007E497E">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●文の中</w:t>
            </w:r>
            <w:r>
              <w:rPr>
                <w:rFonts w:ascii="ＭＳ 明朝" w:eastAsia="ＭＳ 明朝" w:hAnsi="ＭＳ 明朝"/>
                <w:color w:val="000000"/>
                <w:kern w:val="0"/>
                <w:sz w:val="24"/>
              </w:rPr>
              <w:t>に</w:t>
            </w:r>
            <w:r>
              <w:rPr>
                <w:rFonts w:ascii="ＭＳ 明朝" w:eastAsia="ＭＳ 明朝" w:hAnsi="ＭＳ 明朝" w:hint="eastAsia"/>
                <w:color w:val="000000"/>
                <w:kern w:val="0"/>
                <w:sz w:val="24"/>
              </w:rPr>
              <w:t>おける</w:t>
            </w:r>
            <w:r>
              <w:rPr>
                <w:rFonts w:ascii="ＭＳ 明朝" w:eastAsia="ＭＳ 明朝" w:hAnsi="ＭＳ 明朝"/>
                <w:color w:val="000000"/>
                <w:kern w:val="0"/>
                <w:sz w:val="24"/>
              </w:rPr>
              <w:t>主語と述語との関係などに注意して、文を正しく書くこと</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５</w:t>
            </w:r>
            <w:r w:rsidR="00CC3457">
              <w:rPr>
                <w:rFonts w:ascii="ＭＳ 明朝" w:eastAsia="ＭＳ 明朝" w:hAnsi="ＭＳ 明朝" w:hint="eastAsia"/>
                <w:color w:val="000000"/>
                <w:kern w:val="0"/>
                <w:sz w:val="24"/>
              </w:rPr>
              <w:t>〕</w:t>
            </w:r>
          </w:p>
          <w:p w:rsidR="00B904AB" w:rsidRDefault="00DD674D">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sidR="00F720B6">
              <w:rPr>
                <w:rFonts w:ascii="ＭＳ 明朝" w:eastAsia="ＭＳ 明朝" w:hAnsi="ＭＳ 明朝" w:hint="eastAsia"/>
                <w:color w:val="000000"/>
                <w:kern w:val="0"/>
                <w:sz w:val="24"/>
              </w:rPr>
              <w:t>適宜</w:t>
            </w:r>
            <w:r w:rsidR="00F720B6">
              <w:rPr>
                <w:rFonts w:ascii="ＭＳ 明朝" w:eastAsia="ＭＳ 明朝" w:hAnsi="ＭＳ 明朝"/>
                <w:color w:val="000000"/>
                <w:kern w:val="0"/>
                <w:sz w:val="24"/>
              </w:rPr>
              <w:t>文法問題を取り上げ、</w:t>
            </w:r>
            <w:r w:rsidR="00F720B6">
              <w:rPr>
                <w:rFonts w:ascii="ＭＳ 明朝" w:eastAsia="ＭＳ 明朝" w:hAnsi="ＭＳ 明朝" w:hint="eastAsia"/>
                <w:color w:val="000000"/>
                <w:kern w:val="0"/>
                <w:sz w:val="24"/>
              </w:rPr>
              <w:t>主語と述語</w:t>
            </w:r>
            <w:r w:rsidR="00F720B6">
              <w:rPr>
                <w:rFonts w:ascii="ＭＳ 明朝" w:eastAsia="ＭＳ 明朝" w:hAnsi="ＭＳ 明朝"/>
                <w:color w:val="000000"/>
                <w:kern w:val="0"/>
                <w:sz w:val="24"/>
              </w:rPr>
              <w:t>、修飾と被修飾との関係をはっきりさせた</w:t>
            </w:r>
            <w:r w:rsidR="00F720B6">
              <w:rPr>
                <w:rFonts w:ascii="ＭＳ 明朝" w:eastAsia="ＭＳ 明朝" w:hAnsi="ＭＳ 明朝" w:hint="eastAsia"/>
                <w:color w:val="000000"/>
                <w:kern w:val="0"/>
                <w:sz w:val="24"/>
              </w:rPr>
              <w:t>り</w:t>
            </w:r>
            <w:r w:rsidR="00F720B6">
              <w:rPr>
                <w:rFonts w:ascii="ＭＳ 明朝" w:eastAsia="ＭＳ 明朝" w:hAnsi="ＭＳ 明朝"/>
                <w:color w:val="000000"/>
                <w:kern w:val="0"/>
                <w:sz w:val="24"/>
              </w:rPr>
              <w:t>、</w:t>
            </w:r>
            <w:r w:rsidR="00F720B6">
              <w:rPr>
                <w:rFonts w:ascii="ＭＳ 明朝" w:eastAsia="ＭＳ 明朝" w:hAnsi="ＭＳ 明朝" w:hint="eastAsia"/>
                <w:color w:val="000000"/>
                <w:kern w:val="0"/>
                <w:sz w:val="24"/>
              </w:rPr>
              <w:t>文の構成について</w:t>
            </w:r>
            <w:r w:rsidR="00F720B6">
              <w:rPr>
                <w:rFonts w:ascii="ＭＳ 明朝" w:eastAsia="ＭＳ 明朝" w:hAnsi="ＭＳ 明朝"/>
                <w:color w:val="000000"/>
                <w:kern w:val="0"/>
                <w:sz w:val="24"/>
              </w:rPr>
              <w:t>指導したりする。</w:t>
            </w:r>
          </w:p>
        </w:tc>
      </w:tr>
      <w:tr w:rsidR="00B904AB" w:rsidTr="00C302C8">
        <w:tc>
          <w:tcPr>
            <w:tcW w:w="1316" w:type="dxa"/>
            <w:tcBorders>
              <w:top w:val="single" w:sz="4" w:space="0" w:color="000000"/>
              <w:left w:val="single" w:sz="4" w:space="0" w:color="000000"/>
              <w:bottom w:val="single" w:sz="4" w:space="0" w:color="000000"/>
              <w:right w:val="single" w:sz="4" w:space="0" w:color="000000"/>
            </w:tcBorders>
            <w:vAlign w:val="center"/>
          </w:tcPr>
          <w:p w:rsidR="00B904AB" w:rsidRDefault="00CC3457" w:rsidP="00C302C8">
            <w:pPr>
              <w:suppressAutoHyphens/>
              <w:kinsoku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position w:val="-11"/>
                <w:sz w:val="24"/>
              </w:rPr>
              <w:lastRenderedPageBreak/>
              <w:t>国語Ｂ</w:t>
            </w:r>
          </w:p>
        </w:tc>
        <w:tc>
          <w:tcPr>
            <w:tcW w:w="8015" w:type="dxa"/>
            <w:tcBorders>
              <w:top w:val="single" w:sz="4" w:space="0" w:color="000000"/>
              <w:left w:val="single" w:sz="4" w:space="0" w:color="000000"/>
              <w:bottom w:val="single" w:sz="4" w:space="0" w:color="000000"/>
              <w:right w:val="single" w:sz="4" w:space="0" w:color="000000"/>
            </w:tcBorders>
          </w:tcPr>
          <w:p w:rsidR="00B904AB" w:rsidRDefault="00C46D39">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○話合いの参加者として</w:t>
            </w:r>
            <w:r>
              <w:rPr>
                <w:rFonts w:ascii="ＭＳ 明朝" w:eastAsia="ＭＳ 明朝" w:hAnsi="ＭＳ 明朝"/>
                <w:color w:val="000000"/>
                <w:kern w:val="0"/>
                <w:sz w:val="24"/>
              </w:rPr>
              <w:t>、質問の意図を</w:t>
            </w:r>
            <w:r>
              <w:rPr>
                <w:rFonts w:ascii="ＭＳ 明朝" w:eastAsia="ＭＳ 明朝" w:hAnsi="ＭＳ 明朝" w:hint="eastAsia"/>
                <w:color w:val="000000"/>
                <w:kern w:val="0"/>
                <w:sz w:val="24"/>
              </w:rPr>
              <w:t>捉えること</w:t>
            </w:r>
            <w:r w:rsidR="00CC3457">
              <w:rPr>
                <w:rFonts w:ascii="ＭＳ 明朝" w:eastAsia="ＭＳ 明朝" w:hAnsi="ＭＳ 明朝" w:hint="eastAsia"/>
                <w:color w:val="000000"/>
                <w:kern w:val="0"/>
                <w:sz w:val="24"/>
              </w:rPr>
              <w:t>〔</w:t>
            </w:r>
            <w:r w:rsidR="00CC3457">
              <w:rPr>
                <w:rFonts w:ascii="ＭＳ 明朝" w:eastAsia="ＭＳ 明朝" w:hAnsi="ＭＳ 明朝" w:hint="eastAsia"/>
                <w:color w:val="000000"/>
                <w:kern w:val="0"/>
                <w:sz w:val="24"/>
                <w:bdr w:val="single" w:sz="4" w:space="0" w:color="auto"/>
              </w:rPr>
              <w:t>１</w:t>
            </w:r>
            <w:r w:rsidR="00CC3457">
              <w:rPr>
                <w:rFonts w:ascii="ＭＳ 明朝" w:eastAsia="ＭＳ 明朝" w:hAnsi="ＭＳ 明朝" w:hint="eastAsia"/>
                <w:color w:val="000000"/>
                <w:kern w:val="0"/>
                <w:sz w:val="24"/>
              </w:rPr>
              <w:t>一〕</w:t>
            </w:r>
          </w:p>
          <w:p w:rsidR="00B904AB" w:rsidRDefault="00C46D39">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○計画的に話合う</w:t>
            </w:r>
            <w:r>
              <w:rPr>
                <w:rFonts w:ascii="ＭＳ 明朝" w:eastAsia="ＭＳ 明朝" w:hAnsi="ＭＳ 明朝"/>
                <w:color w:val="000000"/>
                <w:kern w:val="0"/>
                <w:sz w:val="24"/>
              </w:rPr>
              <w:t>ために、司会の役割について捉える。</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１</w:t>
            </w:r>
            <w:r>
              <w:rPr>
                <w:rFonts w:ascii="ＭＳ 明朝" w:eastAsia="ＭＳ 明朝" w:hAnsi="ＭＳ 明朝" w:hint="eastAsia"/>
                <w:color w:val="000000"/>
                <w:kern w:val="0"/>
                <w:sz w:val="24"/>
              </w:rPr>
              <w:t>二</w:t>
            </w:r>
            <w:r w:rsidR="00CC3457">
              <w:rPr>
                <w:rFonts w:ascii="ＭＳ 明朝" w:eastAsia="ＭＳ 明朝" w:hAnsi="ＭＳ 明朝" w:hint="eastAsia"/>
                <w:color w:val="000000"/>
                <w:kern w:val="0"/>
                <w:sz w:val="24"/>
              </w:rPr>
              <w:t>〕</w:t>
            </w:r>
          </w:p>
          <w:p w:rsidR="00B904AB" w:rsidRDefault="000C3AC0" w:rsidP="000C3AC0">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●話し手の意図を捉えながら</w:t>
            </w:r>
            <w:r>
              <w:rPr>
                <w:rFonts w:ascii="ＭＳ 明朝" w:eastAsia="ＭＳ 明朝" w:hAnsi="ＭＳ 明朝"/>
                <w:color w:val="000000"/>
                <w:kern w:val="0"/>
                <w:sz w:val="24"/>
              </w:rPr>
              <w:t>聞き、自分の意見と比べるなど</w:t>
            </w:r>
            <w:r>
              <w:rPr>
                <w:rFonts w:ascii="ＭＳ 明朝" w:eastAsia="ＭＳ 明朝" w:hAnsi="ＭＳ 明朝" w:hint="eastAsia"/>
                <w:color w:val="000000"/>
                <w:kern w:val="0"/>
                <w:sz w:val="24"/>
              </w:rPr>
              <w:t>して</w:t>
            </w:r>
            <w:r>
              <w:rPr>
                <w:rFonts w:ascii="ＭＳ 明朝" w:eastAsia="ＭＳ 明朝" w:hAnsi="ＭＳ 明朝"/>
                <w:color w:val="000000"/>
                <w:kern w:val="0"/>
                <w:sz w:val="24"/>
              </w:rPr>
              <w:t>考えをまとめること</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１</w:t>
            </w:r>
            <w:r w:rsidR="00CC3457">
              <w:rPr>
                <w:rFonts w:ascii="ＭＳ 明朝" w:eastAsia="ＭＳ 明朝" w:hAnsi="ＭＳ 明朝" w:hint="eastAsia"/>
                <w:color w:val="000000"/>
                <w:kern w:val="0"/>
                <w:sz w:val="24"/>
              </w:rPr>
              <w:t>三〕</w:t>
            </w:r>
          </w:p>
          <w:p w:rsidR="00B904AB" w:rsidRDefault="00CC3457">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sidR="00692675">
              <w:rPr>
                <w:rFonts w:ascii="ＭＳ 明朝" w:eastAsia="ＭＳ 明朝" w:hAnsi="ＭＳ 明朝" w:hint="eastAsia"/>
                <w:color w:val="000000"/>
                <w:kern w:val="0"/>
                <w:sz w:val="24"/>
              </w:rPr>
              <w:t>相手の</w:t>
            </w:r>
            <w:r w:rsidR="00692675">
              <w:rPr>
                <w:rFonts w:ascii="ＭＳ 明朝" w:eastAsia="ＭＳ 明朝" w:hAnsi="ＭＳ 明朝"/>
                <w:color w:val="000000"/>
                <w:kern w:val="0"/>
                <w:sz w:val="24"/>
              </w:rPr>
              <w:t>話の内容を</w:t>
            </w:r>
            <w:r w:rsidR="00692675">
              <w:rPr>
                <w:rFonts w:ascii="ＭＳ 明朝" w:eastAsia="ＭＳ 明朝" w:hAnsi="ＭＳ 明朝" w:hint="eastAsia"/>
                <w:color w:val="000000"/>
                <w:kern w:val="0"/>
                <w:sz w:val="24"/>
              </w:rPr>
              <w:t>十分</w:t>
            </w:r>
            <w:r w:rsidR="00692675">
              <w:rPr>
                <w:rFonts w:ascii="ＭＳ 明朝" w:eastAsia="ＭＳ 明朝" w:hAnsi="ＭＳ 明朝"/>
                <w:color w:val="000000"/>
                <w:kern w:val="0"/>
                <w:sz w:val="24"/>
              </w:rPr>
              <w:t>聞き</w:t>
            </w:r>
            <w:r w:rsidR="00692675">
              <w:rPr>
                <w:rFonts w:ascii="ＭＳ 明朝" w:eastAsia="ＭＳ 明朝" w:hAnsi="ＭＳ 明朝" w:hint="eastAsia"/>
                <w:color w:val="000000"/>
                <w:kern w:val="0"/>
                <w:sz w:val="24"/>
              </w:rPr>
              <w:t>取り</w:t>
            </w:r>
            <w:r w:rsidR="00692675">
              <w:rPr>
                <w:rFonts w:ascii="ＭＳ 明朝" w:eastAsia="ＭＳ 明朝" w:hAnsi="ＭＳ 明朝"/>
                <w:color w:val="000000"/>
                <w:kern w:val="0"/>
                <w:sz w:val="24"/>
              </w:rPr>
              <w:t>、自分の考えと比べ、共通点や相違点</w:t>
            </w:r>
            <w:r w:rsidR="00692675">
              <w:rPr>
                <w:rFonts w:ascii="ＭＳ 明朝" w:eastAsia="ＭＳ 明朝" w:hAnsi="ＭＳ 明朝" w:hint="eastAsia"/>
                <w:color w:val="000000"/>
                <w:kern w:val="0"/>
                <w:sz w:val="24"/>
              </w:rPr>
              <w:t>、関連して考えたこと</w:t>
            </w:r>
            <w:r w:rsidR="00692675">
              <w:rPr>
                <w:rFonts w:ascii="ＭＳ 明朝" w:eastAsia="ＭＳ 明朝" w:hAnsi="ＭＳ 明朝"/>
                <w:color w:val="000000"/>
                <w:kern w:val="0"/>
                <w:sz w:val="24"/>
              </w:rPr>
              <w:t>などを</w:t>
            </w:r>
            <w:r w:rsidR="00692675">
              <w:rPr>
                <w:rFonts w:ascii="ＭＳ 明朝" w:eastAsia="ＭＳ 明朝" w:hAnsi="ＭＳ 明朝" w:hint="eastAsia"/>
                <w:color w:val="000000"/>
                <w:kern w:val="0"/>
                <w:sz w:val="24"/>
              </w:rPr>
              <w:t>メモに</w:t>
            </w:r>
            <w:r w:rsidR="00692675">
              <w:rPr>
                <w:rFonts w:ascii="ＭＳ 明朝" w:eastAsia="ＭＳ 明朝" w:hAnsi="ＭＳ 明朝"/>
                <w:color w:val="000000"/>
                <w:kern w:val="0"/>
                <w:sz w:val="24"/>
              </w:rPr>
              <w:t>整理し、自分考えをまとめる</w:t>
            </w:r>
            <w:r w:rsidR="00692675">
              <w:rPr>
                <w:rFonts w:ascii="ＭＳ 明朝" w:eastAsia="ＭＳ 明朝" w:hAnsi="ＭＳ 明朝" w:hint="eastAsia"/>
                <w:color w:val="000000"/>
                <w:kern w:val="0"/>
                <w:sz w:val="24"/>
              </w:rPr>
              <w:t>よう</w:t>
            </w:r>
            <w:r w:rsidR="00692675">
              <w:rPr>
                <w:rFonts w:ascii="ＭＳ 明朝" w:eastAsia="ＭＳ 明朝" w:hAnsi="ＭＳ 明朝"/>
                <w:color w:val="000000"/>
                <w:kern w:val="0"/>
                <w:sz w:val="24"/>
              </w:rPr>
              <w:t>指導する。</w:t>
            </w:r>
          </w:p>
          <w:p w:rsidR="00B904AB" w:rsidRDefault="00101E58">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●目的や</w:t>
            </w:r>
            <w:r>
              <w:rPr>
                <w:rFonts w:ascii="ＭＳ 明朝" w:eastAsia="ＭＳ 明朝" w:hAnsi="ＭＳ 明朝"/>
                <w:color w:val="000000"/>
                <w:kern w:val="0"/>
                <w:sz w:val="24"/>
              </w:rPr>
              <w:t>意図に応じ</w:t>
            </w:r>
            <w:r>
              <w:rPr>
                <w:rFonts w:ascii="ＭＳ 明朝" w:eastAsia="ＭＳ 明朝" w:hAnsi="ＭＳ 明朝" w:hint="eastAsia"/>
                <w:color w:val="000000"/>
                <w:kern w:val="0"/>
                <w:sz w:val="24"/>
              </w:rPr>
              <w:t>、</w:t>
            </w:r>
            <w:r>
              <w:rPr>
                <w:rFonts w:ascii="ＭＳ 明朝" w:eastAsia="ＭＳ 明朝" w:hAnsi="ＭＳ 明朝"/>
                <w:color w:val="000000"/>
                <w:kern w:val="0"/>
                <w:sz w:val="24"/>
              </w:rPr>
              <w:t>内容の中心を明確にして、詳しく</w:t>
            </w:r>
            <w:r>
              <w:rPr>
                <w:rFonts w:ascii="ＭＳ 明朝" w:eastAsia="ＭＳ 明朝" w:hAnsi="ＭＳ 明朝" w:hint="eastAsia"/>
                <w:color w:val="000000"/>
                <w:kern w:val="0"/>
                <w:sz w:val="24"/>
              </w:rPr>
              <w:t>書く</w:t>
            </w:r>
            <w:r>
              <w:rPr>
                <w:rFonts w:ascii="ＭＳ 明朝" w:eastAsia="ＭＳ 明朝" w:hAnsi="ＭＳ 明朝"/>
                <w:color w:val="000000"/>
                <w:kern w:val="0"/>
                <w:sz w:val="24"/>
              </w:rPr>
              <w:t>。</w:t>
            </w:r>
            <w:r>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２</w:t>
            </w:r>
            <w:r>
              <w:rPr>
                <w:rFonts w:ascii="ＭＳ 明朝" w:eastAsia="ＭＳ 明朝" w:hAnsi="ＭＳ 明朝" w:hint="eastAsia"/>
                <w:color w:val="000000"/>
                <w:kern w:val="0"/>
                <w:sz w:val="24"/>
              </w:rPr>
              <w:t>二〕</w:t>
            </w:r>
          </w:p>
          <w:p w:rsidR="00B904AB" w:rsidRDefault="00101E58" w:rsidP="00101E58">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※作文指導</w:t>
            </w:r>
            <w:r>
              <w:rPr>
                <w:rFonts w:ascii="ＭＳ 明朝" w:eastAsia="ＭＳ 明朝" w:hAnsi="ＭＳ 明朝"/>
                <w:color w:val="000000"/>
                <w:kern w:val="0"/>
                <w:sz w:val="24"/>
              </w:rPr>
              <w:t>の</w:t>
            </w:r>
            <w:r>
              <w:rPr>
                <w:rFonts w:ascii="ＭＳ 明朝" w:eastAsia="ＭＳ 明朝" w:hAnsi="ＭＳ 明朝" w:hint="eastAsia"/>
                <w:color w:val="000000"/>
                <w:kern w:val="0"/>
                <w:sz w:val="24"/>
              </w:rPr>
              <w:t>際</w:t>
            </w:r>
            <w:r>
              <w:rPr>
                <w:rFonts w:ascii="ＭＳ 明朝" w:eastAsia="ＭＳ 明朝" w:hAnsi="ＭＳ 明朝"/>
                <w:color w:val="000000"/>
                <w:kern w:val="0"/>
                <w:sz w:val="24"/>
              </w:rPr>
              <w:t>、</w:t>
            </w:r>
            <w:r>
              <w:rPr>
                <w:rFonts w:ascii="ＭＳ 明朝" w:eastAsia="ＭＳ 明朝" w:hAnsi="ＭＳ 明朝" w:hint="eastAsia"/>
                <w:color w:val="000000"/>
                <w:kern w:val="0"/>
                <w:sz w:val="24"/>
              </w:rPr>
              <w:t>メモの</w:t>
            </w:r>
            <w:r>
              <w:rPr>
                <w:rFonts w:ascii="ＭＳ 明朝" w:eastAsia="ＭＳ 明朝" w:hAnsi="ＭＳ 明朝"/>
                <w:color w:val="000000"/>
                <w:kern w:val="0"/>
                <w:sz w:val="24"/>
              </w:rPr>
              <w:t>どの</w:t>
            </w:r>
            <w:r>
              <w:rPr>
                <w:rFonts w:ascii="ＭＳ 明朝" w:eastAsia="ＭＳ 明朝" w:hAnsi="ＭＳ 明朝" w:hint="eastAsia"/>
                <w:color w:val="000000"/>
                <w:kern w:val="0"/>
                <w:sz w:val="24"/>
              </w:rPr>
              <w:t>事柄を選択すると自分の言いたい内容の中心が</w:t>
            </w:r>
            <w:r>
              <w:rPr>
                <w:rFonts w:ascii="ＭＳ 明朝" w:eastAsia="ＭＳ 明朝" w:hAnsi="ＭＳ 明朝"/>
                <w:color w:val="000000"/>
                <w:kern w:val="0"/>
                <w:sz w:val="24"/>
              </w:rPr>
              <w:t>明確に</w:t>
            </w:r>
            <w:r>
              <w:rPr>
                <w:rFonts w:ascii="ＭＳ 明朝" w:eastAsia="ＭＳ 明朝" w:hAnsi="ＭＳ 明朝" w:hint="eastAsia"/>
                <w:color w:val="000000"/>
                <w:kern w:val="0"/>
                <w:sz w:val="24"/>
              </w:rPr>
              <w:t>できるのかを考えさせる</w:t>
            </w:r>
            <w:r>
              <w:rPr>
                <w:rFonts w:ascii="ＭＳ 明朝" w:eastAsia="ＭＳ 明朝" w:hAnsi="ＭＳ 明朝"/>
                <w:color w:val="000000"/>
                <w:kern w:val="0"/>
                <w:sz w:val="24"/>
              </w:rPr>
              <w:t>。</w:t>
            </w:r>
          </w:p>
        </w:tc>
      </w:tr>
      <w:tr w:rsidR="00B904AB" w:rsidTr="00C302C8">
        <w:tc>
          <w:tcPr>
            <w:tcW w:w="1316" w:type="dxa"/>
            <w:tcBorders>
              <w:top w:val="single" w:sz="4" w:space="0" w:color="000000"/>
              <w:left w:val="single" w:sz="4" w:space="0" w:color="000000"/>
              <w:bottom w:val="single" w:sz="4" w:space="0" w:color="000000"/>
              <w:right w:val="single" w:sz="4" w:space="0" w:color="000000"/>
            </w:tcBorders>
            <w:vAlign w:val="center"/>
          </w:tcPr>
          <w:p w:rsidR="00B904AB" w:rsidRDefault="00CC3457">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sz w:val="24"/>
              </w:rPr>
              <w:t xml:space="preserve">　算数Ａ</w:t>
            </w:r>
            <w:r>
              <w:rPr>
                <w:rFonts w:ascii="Times New Roman" w:eastAsia="ＭＳ 明朝" w:hAnsi="Times New Roman"/>
                <w:color w:val="000000"/>
                <w:kern w:val="0"/>
                <w:sz w:val="24"/>
              </w:rPr>
              <w:t xml:space="preserve"> </w:t>
            </w:r>
          </w:p>
        </w:tc>
        <w:tc>
          <w:tcPr>
            <w:tcW w:w="8015" w:type="dxa"/>
            <w:tcBorders>
              <w:top w:val="single" w:sz="4" w:space="0" w:color="000000"/>
              <w:left w:val="single" w:sz="4" w:space="0" w:color="000000"/>
              <w:bottom w:val="single" w:sz="4" w:space="0" w:color="000000"/>
              <w:right w:val="single" w:sz="4" w:space="0" w:color="000000"/>
            </w:tcBorders>
          </w:tcPr>
          <w:p w:rsidR="00B904AB" w:rsidRDefault="003230B9">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○角の大きさ</w:t>
            </w:r>
            <w:r w:rsidR="00CC3457">
              <w:rPr>
                <w:rFonts w:ascii="ＭＳ 明朝" w:eastAsia="ＭＳ 明朝" w:hAnsi="ＭＳ 明朝" w:hint="eastAsia"/>
                <w:color w:val="000000"/>
                <w:kern w:val="0"/>
                <w:sz w:val="24"/>
              </w:rPr>
              <w:t>を理解すること〔</w:t>
            </w:r>
            <w:r>
              <w:rPr>
                <w:rFonts w:ascii="ＭＳ 明朝" w:eastAsia="ＭＳ 明朝" w:hAnsi="ＭＳ 明朝" w:hint="eastAsia"/>
                <w:color w:val="000000"/>
                <w:kern w:val="0"/>
                <w:sz w:val="24"/>
                <w:bdr w:val="single" w:sz="4" w:space="0" w:color="auto"/>
              </w:rPr>
              <w:t>５</w:t>
            </w:r>
            <w:r w:rsidR="00CC3457">
              <w:rPr>
                <w:rFonts w:ascii="ＭＳ 明朝" w:eastAsia="ＭＳ 明朝" w:hAnsi="ＭＳ 明朝" w:hint="eastAsia"/>
                <w:color w:val="000000"/>
                <w:kern w:val="0"/>
                <w:sz w:val="24"/>
              </w:rPr>
              <w:t>（１）〕</w:t>
            </w:r>
          </w:p>
          <w:p w:rsidR="00685E6B" w:rsidRDefault="00685E6B">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○異種の</w:t>
            </w:r>
            <w:r>
              <w:rPr>
                <w:rFonts w:ascii="ＭＳ 明朝" w:eastAsia="ＭＳ 明朝" w:hAnsi="ＭＳ 明朝"/>
                <w:color w:val="000000"/>
                <w:kern w:val="0"/>
                <w:sz w:val="24"/>
              </w:rPr>
              <w:t>二つの量のうち、一方の量がそろっているときの混み具合の比べ</w:t>
            </w:r>
          </w:p>
          <w:p w:rsidR="00B904AB" w:rsidRDefault="00685E6B" w:rsidP="00685E6B">
            <w:pPr>
              <w:suppressAutoHyphens/>
              <w:kinsoku w:val="0"/>
              <w:wordWrap w:val="0"/>
              <w:overflowPunct w:val="0"/>
              <w:autoSpaceDE w:val="0"/>
              <w:autoSpaceDN w:val="0"/>
              <w:adjustRightInd w:val="0"/>
              <w:spacing w:line="340" w:lineRule="exact"/>
              <w:ind w:firstLineChars="100" w:firstLine="242"/>
              <w:jc w:val="left"/>
              <w:textAlignment w:val="baseline"/>
              <w:rPr>
                <w:rFonts w:ascii="ＭＳ 明朝" w:eastAsia="ＭＳ 明朝" w:hAnsi="ＭＳ 明朝"/>
                <w:color w:val="000000"/>
                <w:kern w:val="0"/>
                <w:sz w:val="24"/>
              </w:rPr>
            </w:pPr>
            <w:r>
              <w:rPr>
                <w:rFonts w:ascii="ＭＳ 明朝" w:eastAsia="ＭＳ 明朝" w:hAnsi="ＭＳ 明朝"/>
                <w:color w:val="000000"/>
                <w:kern w:val="0"/>
                <w:sz w:val="24"/>
              </w:rPr>
              <w:t>方を</w:t>
            </w:r>
            <w:r w:rsidR="00CC3457">
              <w:rPr>
                <w:rFonts w:ascii="ＭＳ 明朝" w:eastAsia="ＭＳ 明朝" w:hAnsi="ＭＳ 明朝" w:hint="eastAsia"/>
                <w:color w:val="000000"/>
                <w:kern w:val="0"/>
                <w:sz w:val="24"/>
              </w:rPr>
              <w:t>理解すること〔</w:t>
            </w:r>
            <w:r>
              <w:rPr>
                <w:rFonts w:ascii="ＭＳ 明朝" w:eastAsia="ＭＳ 明朝" w:hAnsi="ＭＳ 明朝" w:hint="eastAsia"/>
                <w:color w:val="000000"/>
                <w:kern w:val="0"/>
                <w:sz w:val="24"/>
                <w:bdr w:val="single" w:sz="4" w:space="0" w:color="auto"/>
              </w:rPr>
              <w:t>４</w:t>
            </w:r>
            <w:r>
              <w:rPr>
                <w:rFonts w:ascii="ＭＳ 明朝" w:eastAsia="ＭＳ 明朝" w:hAnsi="ＭＳ 明朝" w:hint="eastAsia"/>
                <w:color w:val="000000"/>
                <w:kern w:val="0"/>
                <w:sz w:val="24"/>
              </w:rPr>
              <w:t>（１</w:t>
            </w:r>
            <w:r w:rsidR="00CC3457">
              <w:rPr>
                <w:rFonts w:ascii="ＭＳ 明朝" w:eastAsia="ＭＳ 明朝" w:hAnsi="ＭＳ 明朝" w:hint="eastAsia"/>
                <w:color w:val="000000"/>
                <w:kern w:val="0"/>
                <w:sz w:val="24"/>
              </w:rPr>
              <w:t>）〕</w:t>
            </w:r>
          </w:p>
          <w:p w:rsidR="00B904AB" w:rsidRDefault="009F3CF8">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●小数の</w:t>
            </w:r>
            <w:r>
              <w:rPr>
                <w:rFonts w:ascii="ＭＳ 明朝" w:eastAsia="ＭＳ 明朝" w:hAnsi="ＭＳ 明朝"/>
                <w:color w:val="000000"/>
                <w:kern w:val="0"/>
                <w:sz w:val="24"/>
              </w:rPr>
              <w:t>除法の意味</w:t>
            </w:r>
            <w:r>
              <w:rPr>
                <w:rFonts w:ascii="ＭＳ 明朝" w:eastAsia="ＭＳ 明朝" w:hAnsi="ＭＳ 明朝" w:hint="eastAsia"/>
                <w:color w:val="000000"/>
                <w:kern w:val="0"/>
                <w:sz w:val="24"/>
              </w:rPr>
              <w:t>について</w:t>
            </w:r>
            <w:r w:rsidR="00CC3457">
              <w:rPr>
                <w:rFonts w:ascii="ＭＳ 明朝" w:eastAsia="ＭＳ 明朝" w:hAnsi="ＭＳ 明朝" w:hint="eastAsia"/>
                <w:color w:val="000000"/>
                <w:kern w:val="0"/>
                <w:sz w:val="24"/>
              </w:rPr>
              <w:t>理解すること〔</w:t>
            </w:r>
            <w:r>
              <w:rPr>
                <w:rFonts w:ascii="ＭＳ 明朝" w:eastAsia="ＭＳ 明朝" w:hAnsi="ＭＳ 明朝" w:hint="eastAsia"/>
                <w:color w:val="000000"/>
                <w:kern w:val="0"/>
                <w:sz w:val="24"/>
                <w:bdr w:val="single" w:sz="4" w:space="0" w:color="auto"/>
              </w:rPr>
              <w:t>２</w:t>
            </w:r>
            <w:r w:rsidR="00CC3457">
              <w:rPr>
                <w:rFonts w:ascii="ＭＳ 明朝" w:eastAsia="ＭＳ 明朝" w:hAnsi="ＭＳ 明朝" w:hint="eastAsia"/>
                <w:color w:val="000000"/>
                <w:kern w:val="0"/>
                <w:sz w:val="24"/>
              </w:rPr>
              <w:t>〕</w:t>
            </w:r>
          </w:p>
          <w:p w:rsidR="00B904AB" w:rsidRDefault="00B96C8E">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※除数</w:t>
            </w:r>
            <w:r>
              <w:rPr>
                <w:rFonts w:ascii="ＭＳ 明朝" w:eastAsia="ＭＳ 明朝" w:hAnsi="ＭＳ 明朝"/>
                <w:color w:val="000000"/>
                <w:kern w:val="0"/>
                <w:sz w:val="24"/>
              </w:rPr>
              <w:t>が１より小さい小数の除法の意味について、</w:t>
            </w:r>
            <w:r w:rsidR="00674B0C">
              <w:rPr>
                <w:rFonts w:ascii="ＭＳ 明朝" w:eastAsia="ＭＳ 明朝" w:hAnsi="ＭＳ 明朝" w:hint="eastAsia"/>
                <w:color w:val="000000"/>
                <w:kern w:val="0"/>
                <w:sz w:val="24"/>
              </w:rPr>
              <w:t>問題文を数直線</w:t>
            </w:r>
            <w:r w:rsidR="00674B0C">
              <w:rPr>
                <w:rFonts w:ascii="ＭＳ 明朝" w:eastAsia="ＭＳ 明朝" w:hAnsi="ＭＳ 明朝"/>
                <w:color w:val="000000"/>
                <w:kern w:val="0"/>
                <w:sz w:val="24"/>
              </w:rPr>
              <w:t>などで</w:t>
            </w:r>
            <w:r w:rsidR="00674B0C">
              <w:rPr>
                <w:rFonts w:ascii="ＭＳ 明朝" w:eastAsia="ＭＳ 明朝" w:hAnsi="ＭＳ 明朝" w:hint="eastAsia"/>
                <w:color w:val="000000"/>
                <w:kern w:val="0"/>
                <w:sz w:val="24"/>
              </w:rPr>
              <w:t>表し</w:t>
            </w:r>
            <w:r w:rsidR="00674B0C">
              <w:rPr>
                <w:rFonts w:ascii="ＭＳ 明朝" w:eastAsia="ＭＳ 明朝" w:hAnsi="ＭＳ 明朝"/>
                <w:color w:val="000000"/>
                <w:kern w:val="0"/>
                <w:sz w:val="24"/>
              </w:rPr>
              <w:t>、</w:t>
            </w:r>
            <w:r w:rsidR="00A96007">
              <w:rPr>
                <w:rFonts w:ascii="ＭＳ 明朝" w:eastAsia="ＭＳ 明朝" w:hAnsi="ＭＳ 明朝" w:hint="eastAsia"/>
                <w:color w:val="000000"/>
                <w:kern w:val="0"/>
                <w:sz w:val="24"/>
              </w:rPr>
              <w:t>１に当たる</w:t>
            </w:r>
            <w:r w:rsidR="00A96007">
              <w:rPr>
                <w:rFonts w:ascii="ＭＳ 明朝" w:eastAsia="ＭＳ 明朝" w:hAnsi="ＭＳ 明朝"/>
                <w:color w:val="000000"/>
                <w:kern w:val="0"/>
                <w:sz w:val="24"/>
              </w:rPr>
              <w:t>大きさを求めるために除法が用いられることを理解</w:t>
            </w:r>
            <w:r w:rsidR="00674B0C">
              <w:rPr>
                <w:rFonts w:ascii="ＭＳ 明朝" w:eastAsia="ＭＳ 明朝" w:hAnsi="ＭＳ 明朝" w:hint="eastAsia"/>
                <w:color w:val="000000"/>
                <w:kern w:val="0"/>
                <w:sz w:val="24"/>
              </w:rPr>
              <w:t>させる。</w:t>
            </w:r>
          </w:p>
          <w:p w:rsidR="00B904AB" w:rsidRDefault="00D46F9D">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●円周率</w:t>
            </w:r>
            <w:r>
              <w:rPr>
                <w:rFonts w:ascii="ＭＳ 明朝" w:eastAsia="ＭＳ 明朝" w:hAnsi="ＭＳ 明朝"/>
                <w:color w:val="000000"/>
                <w:kern w:val="0"/>
                <w:sz w:val="24"/>
              </w:rPr>
              <w:t>の意味について理解する</w:t>
            </w:r>
            <w:r>
              <w:rPr>
                <w:rFonts w:ascii="ＭＳ 明朝" w:eastAsia="ＭＳ 明朝" w:hAnsi="ＭＳ 明朝" w:hint="eastAsia"/>
                <w:color w:val="000000"/>
                <w:kern w:val="0"/>
                <w:sz w:val="24"/>
              </w:rPr>
              <w:t>こと</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７</w:t>
            </w:r>
            <w:r>
              <w:rPr>
                <w:rFonts w:ascii="ＭＳ 明朝" w:eastAsia="ＭＳ 明朝" w:hAnsi="ＭＳ 明朝" w:hint="eastAsia"/>
                <w:color w:val="000000"/>
                <w:kern w:val="0"/>
                <w:sz w:val="24"/>
              </w:rPr>
              <w:t>（１</w:t>
            </w:r>
            <w:r w:rsidR="00CC3457">
              <w:rPr>
                <w:rFonts w:ascii="ＭＳ 明朝" w:eastAsia="ＭＳ 明朝" w:hAnsi="ＭＳ 明朝" w:hint="eastAsia"/>
                <w:color w:val="000000"/>
                <w:kern w:val="0"/>
                <w:sz w:val="24"/>
              </w:rPr>
              <w:t>）〕</w:t>
            </w:r>
          </w:p>
          <w:p w:rsidR="00B904AB" w:rsidRDefault="00EC4657">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※幾つかの円の直径の長さと円周の長さを測定する活動を仕組み、</w:t>
            </w:r>
            <w:r>
              <w:rPr>
                <w:rFonts w:ascii="ＭＳ 明朝" w:eastAsia="ＭＳ 明朝" w:hAnsi="ＭＳ 明朝"/>
                <w:color w:val="000000"/>
                <w:kern w:val="0"/>
                <w:sz w:val="24"/>
              </w:rPr>
              <w:t>どのような大きさの円</w:t>
            </w:r>
            <w:r>
              <w:rPr>
                <w:rFonts w:ascii="ＭＳ 明朝" w:eastAsia="ＭＳ 明朝" w:hAnsi="ＭＳ 明朝" w:hint="eastAsia"/>
                <w:color w:val="000000"/>
                <w:kern w:val="0"/>
                <w:sz w:val="24"/>
              </w:rPr>
              <w:t>についても</w:t>
            </w:r>
            <w:r>
              <w:rPr>
                <w:rFonts w:ascii="ＭＳ 明朝" w:eastAsia="ＭＳ 明朝" w:hAnsi="ＭＳ 明朝"/>
                <w:color w:val="000000"/>
                <w:kern w:val="0"/>
                <w:sz w:val="24"/>
              </w:rPr>
              <w:t>、円周の直径に対する割合（円周率）が一定で</w:t>
            </w:r>
            <w:r>
              <w:rPr>
                <w:rFonts w:ascii="ＭＳ 明朝" w:eastAsia="ＭＳ 明朝" w:hAnsi="ＭＳ 明朝" w:hint="eastAsia"/>
                <w:color w:val="000000"/>
                <w:kern w:val="0"/>
                <w:sz w:val="24"/>
              </w:rPr>
              <w:t>あることを</w:t>
            </w:r>
            <w:r>
              <w:rPr>
                <w:rFonts w:ascii="ＭＳ 明朝" w:eastAsia="ＭＳ 明朝" w:hAnsi="ＭＳ 明朝"/>
                <w:color w:val="000000"/>
                <w:kern w:val="0"/>
                <w:sz w:val="24"/>
              </w:rPr>
              <w:t>理解させる。また</w:t>
            </w:r>
            <w:r>
              <w:rPr>
                <w:rFonts w:ascii="ＭＳ 明朝" w:eastAsia="ＭＳ 明朝" w:hAnsi="ＭＳ 明朝" w:hint="eastAsia"/>
                <w:color w:val="000000"/>
                <w:kern w:val="0"/>
                <w:sz w:val="24"/>
              </w:rPr>
              <w:t>、</w:t>
            </w:r>
            <w:r w:rsidR="00571A76">
              <w:rPr>
                <w:rFonts w:ascii="ＭＳ 明朝" w:eastAsia="ＭＳ 明朝" w:hAnsi="ＭＳ 明朝"/>
                <w:color w:val="000000"/>
                <w:kern w:val="0"/>
                <w:sz w:val="24"/>
              </w:rPr>
              <w:t>直径、円周、円周率の関係に</w:t>
            </w:r>
            <w:r w:rsidR="00571A76">
              <w:rPr>
                <w:rFonts w:ascii="ＭＳ 明朝" w:eastAsia="ＭＳ 明朝" w:hAnsi="ＭＳ 明朝" w:hint="eastAsia"/>
                <w:color w:val="000000"/>
                <w:kern w:val="0"/>
                <w:sz w:val="24"/>
              </w:rPr>
              <w:t>つい</w:t>
            </w:r>
            <w:r>
              <w:rPr>
                <w:rFonts w:ascii="ＭＳ 明朝" w:eastAsia="ＭＳ 明朝" w:hAnsi="ＭＳ 明朝"/>
                <w:color w:val="000000"/>
                <w:kern w:val="0"/>
                <w:sz w:val="24"/>
              </w:rPr>
              <w:t>ても理解させる。</w:t>
            </w:r>
          </w:p>
        </w:tc>
      </w:tr>
      <w:tr w:rsidR="00B904AB" w:rsidTr="00C302C8">
        <w:tc>
          <w:tcPr>
            <w:tcW w:w="1316" w:type="dxa"/>
            <w:tcBorders>
              <w:top w:val="single" w:sz="4" w:space="0" w:color="000000"/>
              <w:left w:val="single" w:sz="4" w:space="0" w:color="000000"/>
              <w:bottom w:val="single" w:sz="4" w:space="0" w:color="000000"/>
              <w:right w:val="single" w:sz="4" w:space="0" w:color="000000"/>
            </w:tcBorders>
            <w:vAlign w:val="center"/>
          </w:tcPr>
          <w:p w:rsidR="00B904AB" w:rsidRDefault="00CC3457">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sz w:val="24"/>
              </w:rPr>
              <w:t xml:space="preserve">　算数Ｂ</w:t>
            </w:r>
          </w:p>
        </w:tc>
        <w:tc>
          <w:tcPr>
            <w:tcW w:w="8015" w:type="dxa"/>
            <w:tcBorders>
              <w:top w:val="single" w:sz="4" w:space="0" w:color="000000"/>
              <w:left w:val="single" w:sz="4" w:space="0" w:color="000000"/>
              <w:bottom w:val="single" w:sz="4" w:space="0" w:color="000000"/>
              <w:right w:val="single" w:sz="4" w:space="0" w:color="000000"/>
            </w:tcBorders>
          </w:tcPr>
          <w:p w:rsidR="00B904AB" w:rsidRDefault="00216D3D">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○合同な三角形</w:t>
            </w:r>
            <w:r>
              <w:rPr>
                <w:rFonts w:ascii="ＭＳ 明朝" w:eastAsia="ＭＳ 明朝" w:hAnsi="ＭＳ 明朝"/>
                <w:color w:val="000000"/>
                <w:kern w:val="0"/>
                <w:sz w:val="24"/>
              </w:rPr>
              <w:t>で敷き詰め</w:t>
            </w:r>
            <w:r>
              <w:rPr>
                <w:rFonts w:ascii="ＭＳ 明朝" w:eastAsia="ＭＳ 明朝" w:hAnsi="ＭＳ 明朝" w:hint="eastAsia"/>
                <w:color w:val="000000"/>
                <w:kern w:val="0"/>
                <w:sz w:val="24"/>
              </w:rPr>
              <w:t>られた</w:t>
            </w:r>
            <w:r>
              <w:rPr>
                <w:rFonts w:ascii="ＭＳ 明朝" w:eastAsia="ＭＳ 明朝" w:hAnsi="ＭＳ 明朝"/>
                <w:color w:val="000000"/>
                <w:kern w:val="0"/>
                <w:sz w:val="24"/>
              </w:rPr>
              <w:t>模様の中に、条件に合う</w:t>
            </w:r>
            <w:r>
              <w:rPr>
                <w:rFonts w:ascii="ＭＳ 明朝" w:eastAsia="ＭＳ 明朝" w:hAnsi="ＭＳ 明朝" w:hint="eastAsia"/>
                <w:color w:val="000000"/>
                <w:kern w:val="0"/>
                <w:sz w:val="24"/>
              </w:rPr>
              <w:t>図形を</w:t>
            </w:r>
            <w:r>
              <w:rPr>
                <w:rFonts w:ascii="ＭＳ 明朝" w:eastAsia="ＭＳ 明朝" w:hAnsi="ＭＳ 明朝"/>
                <w:color w:val="000000"/>
                <w:kern w:val="0"/>
                <w:sz w:val="24"/>
              </w:rPr>
              <w:t>見いだすこと</w:t>
            </w:r>
            <w:r w:rsidR="00CC3457">
              <w:rPr>
                <w:rFonts w:ascii="ＭＳ 明朝" w:eastAsia="ＭＳ 明朝" w:hAnsi="ＭＳ 明朝" w:hint="eastAsia"/>
                <w:color w:val="000000"/>
                <w:kern w:val="0"/>
                <w:sz w:val="24"/>
              </w:rPr>
              <w:t>〔</w:t>
            </w:r>
            <w:r w:rsidR="00CC3457">
              <w:rPr>
                <w:rFonts w:ascii="ＭＳ 明朝" w:eastAsia="ＭＳ 明朝" w:hAnsi="ＭＳ 明朝" w:hint="eastAsia"/>
                <w:color w:val="000000"/>
                <w:kern w:val="0"/>
                <w:sz w:val="24"/>
                <w:bdr w:val="single" w:sz="4" w:space="0" w:color="auto"/>
              </w:rPr>
              <w:t>１</w:t>
            </w:r>
            <w:r>
              <w:rPr>
                <w:rFonts w:ascii="ＭＳ 明朝" w:eastAsia="ＭＳ 明朝" w:hAnsi="ＭＳ 明朝" w:hint="eastAsia"/>
                <w:color w:val="000000"/>
                <w:kern w:val="0"/>
                <w:sz w:val="24"/>
              </w:rPr>
              <w:t>（１</w:t>
            </w:r>
            <w:r w:rsidR="00CC3457">
              <w:rPr>
                <w:rFonts w:ascii="ＭＳ 明朝" w:eastAsia="ＭＳ 明朝" w:hAnsi="ＭＳ 明朝" w:hint="eastAsia"/>
                <w:color w:val="000000"/>
                <w:kern w:val="0"/>
                <w:sz w:val="24"/>
              </w:rPr>
              <w:t>）〕</w:t>
            </w:r>
          </w:p>
          <w:p w:rsidR="00B904AB" w:rsidRDefault="00CE5857">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○折り紙の</w:t>
            </w:r>
            <w:r>
              <w:rPr>
                <w:rFonts w:ascii="ＭＳ 明朝" w:eastAsia="ＭＳ 明朝" w:hAnsi="ＭＳ 明朝"/>
                <w:color w:val="000000"/>
                <w:kern w:val="0"/>
                <w:sz w:val="24"/>
              </w:rPr>
              <w:t>輪の色の規則性を解釈し、それを基に条件に合う色を判断すること</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５</w:t>
            </w:r>
            <w:r>
              <w:rPr>
                <w:rFonts w:ascii="ＭＳ 明朝" w:eastAsia="ＭＳ 明朝" w:hAnsi="ＭＳ 明朝" w:hint="eastAsia"/>
                <w:color w:val="000000"/>
                <w:kern w:val="0"/>
                <w:sz w:val="24"/>
              </w:rPr>
              <w:t>（２</w:t>
            </w:r>
            <w:r w:rsidR="00CC3457">
              <w:rPr>
                <w:rFonts w:ascii="ＭＳ 明朝" w:eastAsia="ＭＳ 明朝" w:hAnsi="ＭＳ 明朝" w:hint="eastAsia"/>
                <w:color w:val="000000"/>
                <w:kern w:val="0"/>
                <w:sz w:val="24"/>
              </w:rPr>
              <w:t>）〕</w:t>
            </w:r>
          </w:p>
          <w:p w:rsidR="00B904AB" w:rsidRDefault="00DC7390" w:rsidP="00C2322B">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●棒グラフと</w:t>
            </w:r>
            <w:r>
              <w:rPr>
                <w:rFonts w:ascii="ＭＳ 明朝" w:eastAsia="ＭＳ 明朝" w:hAnsi="ＭＳ 明朝"/>
                <w:color w:val="000000"/>
                <w:kern w:val="0"/>
                <w:sz w:val="24"/>
              </w:rPr>
              <w:t>帯グラフから読み取ることができることを、適切に判断すること</w:t>
            </w:r>
            <w:r w:rsidR="00CC3457">
              <w:rPr>
                <w:rFonts w:ascii="ＭＳ 明朝" w:eastAsia="ＭＳ 明朝" w:hAnsi="ＭＳ 明朝" w:hint="eastAsia"/>
                <w:color w:val="000000"/>
                <w:kern w:val="0"/>
                <w:sz w:val="24"/>
              </w:rPr>
              <w:t>〔</w:t>
            </w:r>
            <w:r w:rsidR="00CC3457">
              <w:rPr>
                <w:rFonts w:ascii="ＭＳ 明朝" w:eastAsia="ＭＳ 明朝" w:hAnsi="ＭＳ 明朝" w:hint="eastAsia"/>
                <w:color w:val="000000"/>
                <w:kern w:val="0"/>
                <w:sz w:val="24"/>
                <w:bdr w:val="single" w:sz="4" w:space="0" w:color="auto"/>
              </w:rPr>
              <w:t>３</w:t>
            </w:r>
            <w:r w:rsidR="00CC3457">
              <w:rPr>
                <w:rFonts w:ascii="ＭＳ 明朝" w:eastAsia="ＭＳ 明朝" w:hAnsi="ＭＳ 明朝" w:hint="eastAsia"/>
                <w:color w:val="000000"/>
                <w:kern w:val="0"/>
                <w:sz w:val="24"/>
              </w:rPr>
              <w:t>（２）〕</w:t>
            </w:r>
          </w:p>
          <w:p w:rsidR="00B904AB" w:rsidRDefault="009A7F9F">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※棒グラフや</w:t>
            </w:r>
            <w:r>
              <w:rPr>
                <w:rFonts w:ascii="ＭＳ 明朝" w:eastAsia="ＭＳ 明朝" w:hAnsi="ＭＳ 明朝"/>
                <w:color w:val="000000"/>
                <w:kern w:val="0"/>
                <w:sz w:val="24"/>
              </w:rPr>
              <w:t>帯グラフを</w:t>
            </w:r>
            <w:r>
              <w:rPr>
                <w:rFonts w:ascii="ＭＳ 明朝" w:eastAsia="ＭＳ 明朝" w:hAnsi="ＭＳ 明朝" w:hint="eastAsia"/>
                <w:color w:val="000000"/>
                <w:kern w:val="0"/>
                <w:sz w:val="24"/>
              </w:rPr>
              <w:t>かくだけでなく</w:t>
            </w:r>
            <w:r>
              <w:rPr>
                <w:rFonts w:ascii="ＭＳ 明朝" w:eastAsia="ＭＳ 明朝" w:hAnsi="ＭＳ 明朝"/>
                <w:color w:val="000000"/>
                <w:kern w:val="0"/>
                <w:sz w:val="24"/>
              </w:rPr>
              <w:t>、そこから</w:t>
            </w:r>
            <w:r>
              <w:rPr>
                <w:rFonts w:ascii="ＭＳ 明朝" w:eastAsia="ＭＳ 明朝" w:hAnsi="ＭＳ 明朝" w:hint="eastAsia"/>
                <w:color w:val="000000"/>
                <w:kern w:val="0"/>
                <w:sz w:val="24"/>
              </w:rPr>
              <w:t>読み取れることを</w:t>
            </w:r>
            <w:r>
              <w:rPr>
                <w:rFonts w:ascii="ＭＳ 明朝" w:eastAsia="ＭＳ 明朝" w:hAnsi="ＭＳ 明朝"/>
                <w:color w:val="000000"/>
                <w:kern w:val="0"/>
                <w:sz w:val="24"/>
              </w:rPr>
              <w:t>問題</w:t>
            </w:r>
            <w:r>
              <w:rPr>
                <w:rFonts w:ascii="ＭＳ 明朝" w:eastAsia="ＭＳ 明朝" w:hAnsi="ＭＳ 明朝" w:hint="eastAsia"/>
                <w:color w:val="000000"/>
                <w:kern w:val="0"/>
                <w:sz w:val="24"/>
              </w:rPr>
              <w:t>づくり</w:t>
            </w:r>
            <w:r>
              <w:rPr>
                <w:rFonts w:ascii="ＭＳ 明朝" w:eastAsia="ＭＳ 明朝" w:hAnsi="ＭＳ 明朝"/>
                <w:color w:val="000000"/>
                <w:kern w:val="0"/>
                <w:sz w:val="24"/>
              </w:rPr>
              <w:t>などを通して理解させる。</w:t>
            </w:r>
          </w:p>
          <w:p w:rsidR="00B904AB" w:rsidRDefault="00C45F6F" w:rsidP="00C45F6F">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●メモの情報と</w:t>
            </w:r>
            <w:r>
              <w:rPr>
                <w:rFonts w:ascii="ＭＳ 明朝" w:eastAsia="ＭＳ 明朝" w:hAnsi="ＭＳ 明朝"/>
                <w:color w:val="000000"/>
                <w:kern w:val="0"/>
                <w:sz w:val="24"/>
              </w:rPr>
              <w:t>グラフを関連</w:t>
            </w:r>
            <w:r>
              <w:rPr>
                <w:rFonts w:ascii="ＭＳ 明朝" w:eastAsia="ＭＳ 明朝" w:hAnsi="ＭＳ 明朝" w:hint="eastAsia"/>
                <w:color w:val="000000"/>
                <w:kern w:val="0"/>
                <w:sz w:val="24"/>
              </w:rPr>
              <w:t>付け</w:t>
            </w:r>
            <w:r>
              <w:rPr>
                <w:rFonts w:ascii="ＭＳ 明朝" w:eastAsia="ＭＳ 明朝" w:hAnsi="ＭＳ 明朝"/>
                <w:color w:val="000000"/>
                <w:kern w:val="0"/>
                <w:sz w:val="24"/>
              </w:rPr>
              <w:t>、総数や変化に着目していることを解釈し、</w:t>
            </w:r>
            <w:r>
              <w:rPr>
                <w:rFonts w:ascii="ＭＳ 明朝" w:eastAsia="ＭＳ 明朝" w:hAnsi="ＭＳ 明朝" w:hint="eastAsia"/>
                <w:color w:val="000000"/>
                <w:kern w:val="0"/>
                <w:sz w:val="24"/>
              </w:rPr>
              <w:t>それを</w:t>
            </w:r>
            <w:r>
              <w:rPr>
                <w:rFonts w:ascii="ＭＳ 明朝" w:eastAsia="ＭＳ 明朝" w:hAnsi="ＭＳ 明朝"/>
                <w:color w:val="000000"/>
                <w:kern w:val="0"/>
                <w:sz w:val="24"/>
              </w:rPr>
              <w:t>記述すること</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３</w:t>
            </w:r>
            <w:r>
              <w:rPr>
                <w:rFonts w:ascii="ＭＳ 明朝" w:eastAsia="ＭＳ 明朝" w:hAnsi="ＭＳ 明朝" w:hint="eastAsia"/>
                <w:color w:val="000000"/>
                <w:kern w:val="0"/>
                <w:sz w:val="24"/>
              </w:rPr>
              <w:t>（１</w:t>
            </w:r>
            <w:r w:rsidR="00CC3457">
              <w:rPr>
                <w:rFonts w:ascii="ＭＳ 明朝" w:eastAsia="ＭＳ 明朝" w:hAnsi="ＭＳ 明朝" w:hint="eastAsia"/>
                <w:color w:val="000000"/>
                <w:kern w:val="0"/>
                <w:sz w:val="24"/>
              </w:rPr>
              <w:t>）〕</w:t>
            </w:r>
          </w:p>
          <w:p w:rsidR="00B904AB" w:rsidRDefault="00714814" w:rsidP="00F6721B">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sidR="00FA63F3">
              <w:rPr>
                <w:rFonts w:ascii="ＭＳ 明朝" w:eastAsia="ＭＳ 明朝" w:hAnsi="ＭＳ 明朝" w:hint="eastAsia"/>
                <w:color w:val="000000"/>
                <w:kern w:val="0"/>
                <w:sz w:val="24"/>
              </w:rPr>
              <w:t>情報を収集し</w:t>
            </w:r>
            <w:r w:rsidR="00FA63F3">
              <w:rPr>
                <w:rFonts w:ascii="ＭＳ 明朝" w:eastAsia="ＭＳ 明朝" w:hAnsi="ＭＳ 明朝"/>
                <w:color w:val="000000"/>
                <w:kern w:val="0"/>
                <w:sz w:val="24"/>
              </w:rPr>
              <w:t>表や</w:t>
            </w:r>
            <w:r w:rsidR="00FA63F3">
              <w:rPr>
                <w:rFonts w:ascii="ＭＳ 明朝" w:eastAsia="ＭＳ 明朝" w:hAnsi="ＭＳ 明朝" w:hint="eastAsia"/>
                <w:color w:val="000000"/>
                <w:kern w:val="0"/>
                <w:sz w:val="24"/>
              </w:rPr>
              <w:t>グラフに</w:t>
            </w:r>
            <w:r w:rsidR="00FA63F3">
              <w:rPr>
                <w:rFonts w:ascii="ＭＳ 明朝" w:eastAsia="ＭＳ 明朝" w:hAnsi="ＭＳ 明朝"/>
                <w:color w:val="000000"/>
                <w:kern w:val="0"/>
                <w:sz w:val="24"/>
              </w:rPr>
              <w:t>整理したり、</w:t>
            </w:r>
            <w:r w:rsidR="00FA63F3">
              <w:rPr>
                <w:rFonts w:ascii="ＭＳ 明朝" w:eastAsia="ＭＳ 明朝" w:hAnsi="ＭＳ 明朝" w:hint="eastAsia"/>
                <w:color w:val="000000"/>
                <w:kern w:val="0"/>
                <w:sz w:val="24"/>
              </w:rPr>
              <w:t>表やグラフからから読み取れること</w:t>
            </w:r>
            <w:r w:rsidR="00FA63F3">
              <w:rPr>
                <w:rFonts w:ascii="ＭＳ 明朝" w:eastAsia="ＭＳ 明朝" w:hAnsi="ＭＳ 明朝"/>
                <w:color w:val="000000"/>
                <w:kern w:val="0"/>
                <w:sz w:val="24"/>
              </w:rPr>
              <w:t>を記述したり</w:t>
            </w:r>
            <w:r w:rsidR="00FA63F3">
              <w:rPr>
                <w:rFonts w:ascii="ＭＳ 明朝" w:eastAsia="ＭＳ 明朝" w:hAnsi="ＭＳ 明朝" w:hint="eastAsia"/>
                <w:color w:val="000000"/>
                <w:kern w:val="0"/>
                <w:sz w:val="24"/>
              </w:rPr>
              <w:t>する</w:t>
            </w:r>
            <w:r w:rsidR="00F6721B">
              <w:rPr>
                <w:rFonts w:ascii="ＭＳ 明朝" w:eastAsia="ＭＳ 明朝" w:hAnsi="ＭＳ 明朝"/>
                <w:color w:val="000000"/>
                <w:kern w:val="0"/>
                <w:sz w:val="24"/>
              </w:rPr>
              <w:t>活動を仕組</w:t>
            </w:r>
            <w:r w:rsidR="00F6721B">
              <w:rPr>
                <w:rFonts w:ascii="ＭＳ 明朝" w:eastAsia="ＭＳ 明朝" w:hAnsi="ＭＳ 明朝" w:hint="eastAsia"/>
                <w:color w:val="000000"/>
                <w:kern w:val="0"/>
                <w:sz w:val="24"/>
              </w:rPr>
              <w:t>むことで</w:t>
            </w:r>
            <w:r w:rsidR="00F6721B">
              <w:rPr>
                <w:rFonts w:ascii="ＭＳ 明朝" w:eastAsia="ＭＳ 明朝" w:hAnsi="ＭＳ 明朝"/>
                <w:color w:val="000000"/>
                <w:kern w:val="0"/>
                <w:sz w:val="24"/>
              </w:rPr>
              <w:t>、情報とグラフを関連</w:t>
            </w:r>
            <w:r w:rsidR="00F6721B">
              <w:rPr>
                <w:rFonts w:ascii="ＭＳ 明朝" w:eastAsia="ＭＳ 明朝" w:hAnsi="ＭＳ 明朝" w:hint="eastAsia"/>
                <w:color w:val="000000"/>
                <w:kern w:val="0"/>
                <w:sz w:val="24"/>
              </w:rPr>
              <w:t>付けて解釈することができるようにする</w:t>
            </w:r>
            <w:r w:rsidR="00F6721B">
              <w:rPr>
                <w:rFonts w:ascii="ＭＳ 明朝" w:eastAsia="ＭＳ 明朝" w:hAnsi="ＭＳ 明朝"/>
                <w:color w:val="000000"/>
                <w:kern w:val="0"/>
                <w:sz w:val="24"/>
              </w:rPr>
              <w:t>。</w:t>
            </w:r>
          </w:p>
        </w:tc>
      </w:tr>
      <w:tr w:rsidR="00C007EE" w:rsidTr="00C302C8">
        <w:tc>
          <w:tcPr>
            <w:tcW w:w="1316" w:type="dxa"/>
            <w:tcBorders>
              <w:top w:val="single" w:sz="4" w:space="0" w:color="000000"/>
              <w:left w:val="single" w:sz="4" w:space="0" w:color="000000"/>
              <w:bottom w:val="single" w:sz="4" w:space="0" w:color="000000"/>
              <w:right w:val="single" w:sz="4" w:space="0" w:color="000000"/>
            </w:tcBorders>
            <w:vAlign w:val="center"/>
          </w:tcPr>
          <w:p w:rsidR="00C007EE" w:rsidRDefault="00C007EE" w:rsidP="00C007EE">
            <w:pPr>
              <w:suppressAutoHyphens/>
              <w:kinsoku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理科</w:t>
            </w:r>
          </w:p>
        </w:tc>
        <w:tc>
          <w:tcPr>
            <w:tcW w:w="8015" w:type="dxa"/>
            <w:tcBorders>
              <w:top w:val="single" w:sz="4" w:space="0" w:color="000000"/>
              <w:left w:val="single" w:sz="4" w:space="0" w:color="000000"/>
              <w:bottom w:val="single" w:sz="4" w:space="0" w:color="000000"/>
              <w:right w:val="single" w:sz="4" w:space="0" w:color="000000"/>
            </w:tcBorders>
          </w:tcPr>
          <w:p w:rsidR="00C007EE" w:rsidRDefault="00C007EE">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Pr>
                <w:rFonts w:ascii="ＭＳ 明朝" w:eastAsia="ＭＳ 明朝" w:hAnsi="ＭＳ 明朝"/>
                <w:color w:val="000000"/>
                <w:kern w:val="0"/>
                <w:sz w:val="24"/>
              </w:rPr>
              <w:t>より</w:t>
            </w:r>
            <w:r>
              <w:rPr>
                <w:rFonts w:ascii="ＭＳ 明朝" w:eastAsia="ＭＳ 明朝" w:hAnsi="ＭＳ 明朝" w:hint="eastAsia"/>
                <w:color w:val="000000"/>
                <w:kern w:val="0"/>
                <w:sz w:val="24"/>
              </w:rPr>
              <w:t>妥当な考えを</w:t>
            </w:r>
            <w:r>
              <w:rPr>
                <w:rFonts w:ascii="ＭＳ 明朝" w:eastAsia="ＭＳ 明朝" w:hAnsi="ＭＳ 明朝"/>
                <w:color w:val="000000"/>
                <w:kern w:val="0"/>
                <w:sz w:val="24"/>
              </w:rPr>
              <w:t>つくりだすために、２つの異なる方法の実験結果を分析して考察すること</w:t>
            </w:r>
            <w:r>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４</w:t>
            </w:r>
            <w:r>
              <w:rPr>
                <w:rFonts w:ascii="ＭＳ 明朝" w:eastAsia="ＭＳ 明朝" w:hAnsi="ＭＳ 明朝" w:hint="eastAsia"/>
                <w:color w:val="000000"/>
                <w:kern w:val="0"/>
                <w:sz w:val="24"/>
              </w:rPr>
              <w:t>（２）〕</w:t>
            </w:r>
          </w:p>
          <w:p w:rsidR="00C007EE" w:rsidRDefault="00C007EE">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Pr>
                <w:rFonts w:ascii="ＭＳ 明朝" w:eastAsia="ＭＳ 明朝" w:hAnsi="ＭＳ 明朝"/>
                <w:color w:val="000000"/>
                <w:kern w:val="0"/>
                <w:sz w:val="24"/>
              </w:rPr>
              <w:t>堆積作用について、科学的な言葉や概念を理解</w:t>
            </w:r>
            <w:r>
              <w:rPr>
                <w:rFonts w:ascii="ＭＳ 明朝" w:eastAsia="ＭＳ 明朝" w:hAnsi="ＭＳ 明朝" w:hint="eastAsia"/>
                <w:color w:val="000000"/>
                <w:kern w:val="0"/>
                <w:sz w:val="24"/>
              </w:rPr>
              <w:t>すること〔</w:t>
            </w:r>
            <w:r>
              <w:rPr>
                <w:rFonts w:ascii="ＭＳ 明朝" w:eastAsia="ＭＳ 明朝" w:hAnsi="ＭＳ 明朝" w:hint="eastAsia"/>
                <w:color w:val="000000"/>
                <w:kern w:val="0"/>
                <w:sz w:val="24"/>
                <w:bdr w:val="single" w:sz="4" w:space="0" w:color="auto"/>
              </w:rPr>
              <w:t>２</w:t>
            </w:r>
            <w:r>
              <w:rPr>
                <w:rFonts w:ascii="ＭＳ 明朝" w:eastAsia="ＭＳ 明朝" w:hAnsi="ＭＳ 明朝" w:hint="eastAsia"/>
                <w:color w:val="000000"/>
                <w:kern w:val="0"/>
                <w:sz w:val="24"/>
              </w:rPr>
              <w:t>（１）〕</w:t>
            </w:r>
          </w:p>
          <w:p w:rsidR="00C007EE" w:rsidRDefault="00C007EE">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Pr>
                <w:rFonts w:ascii="ＭＳ 明朝" w:eastAsia="ＭＳ 明朝" w:hAnsi="ＭＳ 明朝"/>
                <w:color w:val="000000"/>
                <w:kern w:val="0"/>
                <w:sz w:val="24"/>
              </w:rPr>
              <w:t>実験結果から</w:t>
            </w:r>
            <w:r>
              <w:rPr>
                <w:rFonts w:ascii="ＭＳ 明朝" w:eastAsia="ＭＳ 明朝" w:hAnsi="ＭＳ 明朝" w:hint="eastAsia"/>
                <w:color w:val="000000"/>
                <w:kern w:val="0"/>
                <w:sz w:val="24"/>
              </w:rPr>
              <w:t>言えること</w:t>
            </w:r>
            <w:r>
              <w:rPr>
                <w:rFonts w:ascii="ＭＳ 明朝" w:eastAsia="ＭＳ 明朝" w:hAnsi="ＭＳ 明朝"/>
                <w:color w:val="000000"/>
                <w:kern w:val="0"/>
                <w:sz w:val="24"/>
              </w:rPr>
              <w:t>だけに言及した内容に改善し、</w:t>
            </w:r>
            <w:r>
              <w:rPr>
                <w:rFonts w:ascii="ＭＳ 明朝" w:eastAsia="ＭＳ 明朝" w:hAnsi="ＭＳ 明朝" w:hint="eastAsia"/>
                <w:color w:val="000000"/>
                <w:kern w:val="0"/>
                <w:sz w:val="24"/>
              </w:rPr>
              <w:t>その内容を記述</w:t>
            </w:r>
            <w:r>
              <w:rPr>
                <w:rFonts w:ascii="ＭＳ 明朝" w:eastAsia="ＭＳ 明朝" w:hAnsi="ＭＳ 明朝" w:hint="eastAsia"/>
                <w:color w:val="000000"/>
                <w:kern w:val="0"/>
                <w:sz w:val="24"/>
              </w:rPr>
              <w:lastRenderedPageBreak/>
              <w:t>すること〔</w:t>
            </w:r>
            <w:r>
              <w:rPr>
                <w:rFonts w:ascii="ＭＳ 明朝" w:eastAsia="ＭＳ 明朝" w:hAnsi="ＭＳ 明朝" w:hint="eastAsia"/>
                <w:color w:val="000000"/>
                <w:kern w:val="0"/>
                <w:sz w:val="24"/>
                <w:bdr w:val="single" w:sz="4" w:space="0" w:color="auto"/>
              </w:rPr>
              <w:t>４</w:t>
            </w:r>
            <w:r>
              <w:rPr>
                <w:rFonts w:ascii="ＭＳ 明朝" w:eastAsia="ＭＳ 明朝" w:hAnsi="ＭＳ 明朝" w:hint="eastAsia"/>
                <w:color w:val="000000"/>
                <w:kern w:val="0"/>
                <w:sz w:val="24"/>
              </w:rPr>
              <w:t>（４）〕</w:t>
            </w:r>
          </w:p>
          <w:p w:rsidR="00C007EE" w:rsidRDefault="00C007EE">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sidR="005709A3">
              <w:rPr>
                <w:rFonts w:ascii="ＭＳ 明朝" w:eastAsia="ＭＳ 明朝" w:hAnsi="ＭＳ 明朝" w:hint="eastAsia"/>
                <w:color w:val="000000"/>
                <w:kern w:val="0"/>
                <w:sz w:val="24"/>
              </w:rPr>
              <w:t>一般化した</w:t>
            </w:r>
            <w:r w:rsidR="005709A3">
              <w:rPr>
                <w:rFonts w:ascii="ＭＳ 明朝" w:eastAsia="ＭＳ 明朝" w:hAnsi="ＭＳ 明朝"/>
                <w:color w:val="000000"/>
                <w:kern w:val="0"/>
                <w:sz w:val="24"/>
              </w:rPr>
              <w:t>規則性を導き出すために、１つの事物で見られた現象だけでなく、</w:t>
            </w:r>
            <w:r w:rsidR="005709A3">
              <w:rPr>
                <w:rFonts w:ascii="ＭＳ 明朝" w:eastAsia="ＭＳ 明朝" w:hAnsi="ＭＳ 明朝" w:hint="eastAsia"/>
                <w:color w:val="000000"/>
                <w:kern w:val="0"/>
                <w:sz w:val="24"/>
              </w:rPr>
              <w:t>複数の事物で</w:t>
            </w:r>
            <w:r w:rsidR="005709A3">
              <w:rPr>
                <w:rFonts w:ascii="ＭＳ 明朝" w:eastAsia="ＭＳ 明朝" w:hAnsi="ＭＳ 明朝"/>
                <w:color w:val="000000"/>
                <w:kern w:val="0"/>
                <w:sz w:val="24"/>
              </w:rPr>
              <w:t>見られた</w:t>
            </w:r>
            <w:r w:rsidR="005709A3">
              <w:rPr>
                <w:rFonts w:ascii="ＭＳ 明朝" w:eastAsia="ＭＳ 明朝" w:hAnsi="ＭＳ 明朝" w:hint="eastAsia"/>
                <w:color w:val="000000"/>
                <w:kern w:val="0"/>
                <w:sz w:val="24"/>
              </w:rPr>
              <w:t>現象で</w:t>
            </w:r>
            <w:r w:rsidR="005709A3">
              <w:rPr>
                <w:rFonts w:ascii="ＭＳ 明朝" w:eastAsia="ＭＳ 明朝" w:hAnsi="ＭＳ 明朝"/>
                <w:color w:val="000000"/>
                <w:kern w:val="0"/>
                <w:sz w:val="24"/>
              </w:rPr>
              <w:t>検討すること</w:t>
            </w:r>
            <w:r w:rsidR="005709A3">
              <w:rPr>
                <w:rFonts w:ascii="ＭＳ 明朝" w:eastAsia="ＭＳ 明朝" w:hAnsi="ＭＳ 明朝" w:hint="eastAsia"/>
                <w:color w:val="000000"/>
                <w:kern w:val="0"/>
                <w:sz w:val="24"/>
              </w:rPr>
              <w:t>が</w:t>
            </w:r>
            <w:r w:rsidR="005709A3">
              <w:rPr>
                <w:rFonts w:ascii="ＭＳ 明朝" w:eastAsia="ＭＳ 明朝" w:hAnsi="ＭＳ 明朝"/>
                <w:color w:val="000000"/>
                <w:kern w:val="0"/>
                <w:sz w:val="24"/>
              </w:rPr>
              <w:t>求められることや、</w:t>
            </w:r>
            <w:r w:rsidR="005709A3">
              <w:rPr>
                <w:rFonts w:ascii="ＭＳ 明朝" w:eastAsia="ＭＳ 明朝" w:hAnsi="ＭＳ 明朝" w:hint="eastAsia"/>
                <w:color w:val="000000"/>
                <w:kern w:val="0"/>
                <w:sz w:val="24"/>
              </w:rPr>
              <w:t>信頼性を高めるために</w:t>
            </w:r>
            <w:r w:rsidR="005709A3">
              <w:rPr>
                <w:rFonts w:ascii="ＭＳ 明朝" w:eastAsia="ＭＳ 明朝" w:hAnsi="ＭＳ 明朝"/>
                <w:color w:val="000000"/>
                <w:kern w:val="0"/>
                <w:sz w:val="24"/>
              </w:rPr>
              <w:t>、実験を複数の方法で複数回行うことが重要で</w:t>
            </w:r>
            <w:r w:rsidR="005709A3">
              <w:rPr>
                <w:rFonts w:ascii="ＭＳ 明朝" w:eastAsia="ＭＳ 明朝" w:hAnsi="ＭＳ 明朝" w:hint="eastAsia"/>
                <w:color w:val="000000"/>
                <w:kern w:val="0"/>
                <w:sz w:val="24"/>
              </w:rPr>
              <w:t>あることを</w:t>
            </w:r>
            <w:r w:rsidR="005709A3">
              <w:rPr>
                <w:rFonts w:ascii="ＭＳ 明朝" w:eastAsia="ＭＳ 明朝" w:hAnsi="ＭＳ 明朝"/>
                <w:color w:val="000000"/>
                <w:kern w:val="0"/>
                <w:sz w:val="24"/>
              </w:rPr>
              <w:t>指導</w:t>
            </w:r>
            <w:r w:rsidR="005709A3">
              <w:rPr>
                <w:rFonts w:ascii="ＭＳ 明朝" w:eastAsia="ＭＳ 明朝" w:hAnsi="ＭＳ 明朝" w:hint="eastAsia"/>
                <w:color w:val="000000"/>
                <w:kern w:val="0"/>
                <w:sz w:val="24"/>
              </w:rPr>
              <w:t>する</w:t>
            </w:r>
            <w:r w:rsidR="005709A3">
              <w:rPr>
                <w:rFonts w:ascii="ＭＳ 明朝" w:eastAsia="ＭＳ 明朝" w:hAnsi="ＭＳ 明朝"/>
                <w:color w:val="000000"/>
                <w:kern w:val="0"/>
                <w:sz w:val="24"/>
              </w:rPr>
              <w:t>。</w:t>
            </w:r>
          </w:p>
          <w:p w:rsidR="00C007EE" w:rsidRDefault="00C007EE">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Pr>
                <w:rFonts w:ascii="ＭＳ 明朝" w:eastAsia="ＭＳ 明朝" w:hAnsi="ＭＳ 明朝"/>
                <w:color w:val="000000"/>
                <w:kern w:val="0"/>
                <w:sz w:val="24"/>
              </w:rPr>
              <w:t>より妥当な考えをつくりだすために、実験結果を基に分析して考察し、その内容を</w:t>
            </w:r>
            <w:r>
              <w:rPr>
                <w:rFonts w:ascii="ＭＳ 明朝" w:eastAsia="ＭＳ 明朝" w:hAnsi="ＭＳ 明朝" w:hint="eastAsia"/>
                <w:color w:val="000000"/>
                <w:kern w:val="0"/>
                <w:sz w:val="24"/>
              </w:rPr>
              <w:t>記述すること〔</w:t>
            </w:r>
            <w:r>
              <w:rPr>
                <w:rFonts w:ascii="ＭＳ 明朝" w:eastAsia="ＭＳ 明朝" w:hAnsi="ＭＳ 明朝" w:hint="eastAsia"/>
                <w:color w:val="000000"/>
                <w:kern w:val="0"/>
                <w:sz w:val="24"/>
                <w:bdr w:val="single" w:sz="4" w:space="0" w:color="auto"/>
              </w:rPr>
              <w:t>２</w:t>
            </w:r>
            <w:r>
              <w:rPr>
                <w:rFonts w:ascii="ＭＳ 明朝" w:eastAsia="ＭＳ 明朝" w:hAnsi="ＭＳ 明朝" w:hint="eastAsia"/>
                <w:color w:val="000000"/>
                <w:kern w:val="0"/>
                <w:sz w:val="24"/>
              </w:rPr>
              <w:t>（３）〕</w:t>
            </w:r>
          </w:p>
          <w:p w:rsidR="00C007EE" w:rsidRPr="00C007EE" w:rsidRDefault="00C007EE" w:rsidP="005709A3">
            <w:pPr>
              <w:suppressAutoHyphens/>
              <w:kinsoku w:val="0"/>
              <w:wordWrap w:val="0"/>
              <w:overflowPunct w:val="0"/>
              <w:autoSpaceDE w:val="0"/>
              <w:autoSpaceDN w:val="0"/>
              <w:adjustRightInd w:val="0"/>
              <w:spacing w:line="340" w:lineRule="exact"/>
              <w:ind w:left="242" w:hangingChars="100" w:hanging="242"/>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sidR="000F44F8">
              <w:rPr>
                <w:rFonts w:ascii="ＭＳ 明朝" w:eastAsia="ＭＳ 明朝" w:hAnsi="ＭＳ 明朝" w:hint="eastAsia"/>
                <w:color w:val="000000"/>
                <w:kern w:val="0"/>
                <w:sz w:val="24"/>
              </w:rPr>
              <w:t>大雨が</w:t>
            </w:r>
            <w:r w:rsidR="000F44F8">
              <w:rPr>
                <w:rFonts w:ascii="ＭＳ 明朝" w:eastAsia="ＭＳ 明朝" w:hAnsi="ＭＳ 明朝"/>
                <w:color w:val="000000"/>
                <w:kern w:val="0"/>
                <w:sz w:val="24"/>
              </w:rPr>
              <w:t>降ったときの地面の削られ方について考察する</w:t>
            </w:r>
            <w:r w:rsidR="000F44F8">
              <w:rPr>
                <w:rFonts w:ascii="ＭＳ 明朝" w:eastAsia="ＭＳ 明朝" w:hAnsi="ＭＳ 明朝" w:hint="eastAsia"/>
                <w:color w:val="000000"/>
                <w:kern w:val="0"/>
                <w:sz w:val="24"/>
              </w:rPr>
              <w:t>場</w:t>
            </w:r>
            <w:r w:rsidR="000F44F8">
              <w:rPr>
                <w:rFonts w:ascii="ＭＳ 明朝" w:eastAsia="ＭＳ 明朝" w:hAnsi="ＭＳ 明朝"/>
                <w:color w:val="000000"/>
                <w:kern w:val="0"/>
                <w:sz w:val="24"/>
              </w:rPr>
              <w:t>を設定することにより、</w:t>
            </w:r>
            <w:r w:rsidR="000F44F8">
              <w:rPr>
                <w:rFonts w:ascii="ＭＳ 明朝" w:eastAsia="ＭＳ 明朝" w:hAnsi="ＭＳ 明朝" w:hint="eastAsia"/>
                <w:color w:val="000000"/>
                <w:kern w:val="0"/>
                <w:sz w:val="24"/>
              </w:rPr>
              <w:t>長雨や</w:t>
            </w:r>
            <w:r w:rsidR="000F44F8">
              <w:rPr>
                <w:rFonts w:ascii="ＭＳ 明朝" w:eastAsia="ＭＳ 明朝" w:hAnsi="ＭＳ 明朝"/>
                <w:color w:val="000000"/>
                <w:kern w:val="0"/>
                <w:sz w:val="24"/>
              </w:rPr>
              <w:t>集中豪雨がもたらす川の増水の危険性について理解させる。</w:t>
            </w:r>
          </w:p>
        </w:tc>
      </w:tr>
    </w:tbl>
    <w:p w:rsidR="00B904AB" w:rsidRDefault="00B904AB">
      <w:pPr>
        <w:overflowPunct w:val="0"/>
        <w:spacing w:line="340" w:lineRule="exact"/>
        <w:textAlignment w:val="baseline"/>
        <w:rPr>
          <w:rFonts w:ascii="ＭＳ 明朝" w:eastAsia="ＭＳ 明朝" w:hAnsi="ＭＳ 明朝"/>
          <w:color w:val="000000"/>
          <w:kern w:val="0"/>
          <w:sz w:val="24"/>
        </w:rPr>
      </w:pP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sz w:val="24"/>
        </w:rPr>
        <w:t>【中学校】</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6"/>
        <w:gridCol w:w="8015"/>
      </w:tblGrid>
      <w:tr w:rsidR="00B904AB">
        <w:tc>
          <w:tcPr>
            <w:tcW w:w="1316" w:type="dxa"/>
            <w:tcBorders>
              <w:top w:val="single" w:sz="4" w:space="0" w:color="000000"/>
              <w:left w:val="single" w:sz="4" w:space="0" w:color="000000"/>
              <w:bottom w:val="single" w:sz="4" w:space="0" w:color="000000"/>
              <w:right w:val="single" w:sz="4" w:space="0" w:color="000000"/>
            </w:tcBorders>
          </w:tcPr>
          <w:p w:rsidR="00B904AB" w:rsidRDefault="00CC3457">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sz w:val="24"/>
              </w:rPr>
              <w:t>教科・領域</w:t>
            </w:r>
          </w:p>
        </w:tc>
        <w:tc>
          <w:tcPr>
            <w:tcW w:w="8015" w:type="dxa"/>
            <w:tcBorders>
              <w:top w:val="single" w:sz="4" w:space="0" w:color="000000"/>
              <w:left w:val="single" w:sz="4" w:space="0" w:color="000000"/>
              <w:bottom w:val="single" w:sz="4" w:space="0" w:color="000000"/>
              <w:right w:val="single" w:sz="4" w:space="0" w:color="000000"/>
            </w:tcBorders>
          </w:tcPr>
          <w:p w:rsidR="00B904AB" w:rsidRDefault="00CC3457">
            <w:pPr>
              <w:suppressAutoHyphens/>
              <w:kinsoku w:val="0"/>
              <w:wordWrap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sz w:val="24"/>
              </w:rPr>
              <w:t>成果（○）と課題（●）及び改善策（※）</w:t>
            </w:r>
          </w:p>
        </w:tc>
      </w:tr>
      <w:tr w:rsidR="00B904AB" w:rsidTr="00C302C8">
        <w:tc>
          <w:tcPr>
            <w:tcW w:w="1316" w:type="dxa"/>
            <w:tcBorders>
              <w:top w:val="single" w:sz="4" w:space="0" w:color="000000"/>
              <w:left w:val="single" w:sz="4" w:space="0" w:color="000000"/>
              <w:bottom w:val="single" w:sz="4" w:space="0" w:color="000000"/>
              <w:right w:val="single" w:sz="4" w:space="0" w:color="000000"/>
            </w:tcBorders>
            <w:vAlign w:val="center"/>
          </w:tcPr>
          <w:p w:rsidR="00B904AB" w:rsidRDefault="00CC3457" w:rsidP="00C302C8">
            <w:pPr>
              <w:suppressAutoHyphens/>
              <w:kinsoku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sz w:val="24"/>
              </w:rPr>
              <w:t>国語Ａ</w:t>
            </w:r>
          </w:p>
        </w:tc>
        <w:tc>
          <w:tcPr>
            <w:tcW w:w="8015" w:type="dxa"/>
            <w:tcBorders>
              <w:top w:val="single" w:sz="4" w:space="0" w:color="000000"/>
              <w:left w:val="single" w:sz="4" w:space="0" w:color="000000"/>
              <w:bottom w:val="single" w:sz="4" w:space="0" w:color="000000"/>
              <w:right w:val="single" w:sz="4" w:space="0" w:color="000000"/>
            </w:tcBorders>
          </w:tcPr>
          <w:p w:rsidR="00B904AB" w:rsidRDefault="006A32FA">
            <w:pPr>
              <w:spacing w:line="340" w:lineRule="exact"/>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○文脈に即して漢字を正しく読むこと（凍る</w:t>
            </w:r>
            <w:r w:rsidR="001B7461">
              <w:rPr>
                <w:rFonts w:ascii="ＭＳ 明朝" w:eastAsia="ＭＳ 明朝" w:hAnsi="ＭＳ 明朝" w:hint="eastAsia"/>
                <w:color w:val="000000"/>
                <w:kern w:val="0"/>
                <w:sz w:val="24"/>
              </w:rPr>
              <w:t>、</w:t>
            </w:r>
            <w:r w:rsidR="001B7461">
              <w:rPr>
                <w:rFonts w:ascii="ＭＳ 明朝" w:eastAsia="ＭＳ 明朝" w:hAnsi="ＭＳ 明朝"/>
                <w:color w:val="000000"/>
                <w:kern w:val="0"/>
                <w:sz w:val="24"/>
              </w:rPr>
              <w:t>磨く</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８</w:t>
            </w:r>
            <w:r>
              <w:rPr>
                <w:rFonts w:ascii="ＭＳ 明朝" w:eastAsia="ＭＳ 明朝" w:hAnsi="ＭＳ 明朝" w:hint="eastAsia"/>
                <w:color w:val="000000"/>
                <w:kern w:val="0"/>
                <w:sz w:val="24"/>
              </w:rPr>
              <w:t>二</w:t>
            </w:r>
            <w:r w:rsidR="001B7461">
              <w:rPr>
                <w:rFonts w:ascii="ＭＳ 明朝" w:eastAsia="ＭＳ 明朝" w:hAnsi="ＭＳ 明朝" w:hint="eastAsia"/>
                <w:color w:val="000000"/>
                <w:kern w:val="0"/>
                <w:sz w:val="24"/>
              </w:rPr>
              <w:t>２</w:t>
            </w:r>
            <w:r>
              <w:rPr>
                <w:rFonts w:ascii="ＭＳ 明朝" w:eastAsia="ＭＳ 明朝" w:hAnsi="ＭＳ 明朝" w:hint="eastAsia"/>
                <w:color w:val="000000"/>
                <w:kern w:val="0"/>
                <w:sz w:val="24"/>
              </w:rPr>
              <w:t>３</w:t>
            </w:r>
            <w:r w:rsidR="00CC3457">
              <w:rPr>
                <w:rFonts w:ascii="ＭＳ 明朝" w:eastAsia="ＭＳ 明朝" w:hAnsi="ＭＳ 明朝" w:hint="eastAsia"/>
                <w:color w:val="000000"/>
                <w:kern w:val="0"/>
                <w:sz w:val="24"/>
              </w:rPr>
              <w:t>〕</w:t>
            </w:r>
          </w:p>
          <w:p w:rsidR="00B904AB" w:rsidRDefault="00CC3457">
            <w:pPr>
              <w:spacing w:line="340" w:lineRule="exact"/>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sidR="000D7B3B">
              <w:rPr>
                <w:rFonts w:ascii="ＭＳ 明朝" w:eastAsia="ＭＳ 明朝" w:hAnsi="ＭＳ 明朝" w:hint="eastAsia"/>
                <w:color w:val="000000"/>
                <w:kern w:val="0"/>
                <w:sz w:val="24"/>
              </w:rPr>
              <w:t>慣用句の</w:t>
            </w:r>
            <w:r w:rsidR="000D7B3B">
              <w:rPr>
                <w:rFonts w:ascii="ＭＳ 明朝" w:eastAsia="ＭＳ 明朝" w:hAnsi="ＭＳ 明朝"/>
                <w:color w:val="000000"/>
                <w:kern w:val="0"/>
                <w:sz w:val="24"/>
              </w:rPr>
              <w:t>意味を理解すること</w:t>
            </w:r>
            <w:r w:rsidR="000D7B3B">
              <w:rPr>
                <w:rFonts w:ascii="ＭＳ 明朝" w:eastAsia="ＭＳ 明朝" w:hAnsi="ＭＳ 明朝" w:hint="eastAsia"/>
                <w:color w:val="000000"/>
                <w:kern w:val="0"/>
                <w:sz w:val="24"/>
              </w:rPr>
              <w:t>（心を打たれる</w:t>
            </w:r>
            <w:r>
              <w:rPr>
                <w:rFonts w:ascii="ＭＳ 明朝" w:eastAsia="ＭＳ 明朝" w:hAnsi="ＭＳ 明朝" w:hint="eastAsia"/>
                <w:color w:val="000000"/>
                <w:kern w:val="0"/>
                <w:sz w:val="24"/>
              </w:rPr>
              <w:t>）〔</w:t>
            </w:r>
            <w:r w:rsidR="000D7B3B">
              <w:rPr>
                <w:rFonts w:ascii="ＭＳ 明朝" w:eastAsia="ＭＳ 明朝" w:hAnsi="ＭＳ 明朝" w:hint="eastAsia"/>
                <w:color w:val="000000"/>
                <w:kern w:val="0"/>
                <w:sz w:val="24"/>
                <w:bdr w:val="single" w:sz="4" w:space="0" w:color="auto"/>
              </w:rPr>
              <w:t>８</w:t>
            </w:r>
            <w:r w:rsidR="000D7B3B">
              <w:rPr>
                <w:rFonts w:ascii="ＭＳ 明朝" w:eastAsia="ＭＳ 明朝" w:hAnsi="ＭＳ 明朝" w:hint="eastAsia"/>
                <w:color w:val="000000"/>
                <w:kern w:val="0"/>
                <w:sz w:val="24"/>
              </w:rPr>
              <w:t>四１〕</w:t>
            </w:r>
          </w:p>
          <w:p w:rsidR="00B904AB" w:rsidRDefault="000F686F">
            <w:pPr>
              <w:spacing w:line="340" w:lineRule="exact"/>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●語句の意味を理解し</w:t>
            </w:r>
            <w:r>
              <w:rPr>
                <w:rFonts w:ascii="ＭＳ 明朝" w:eastAsia="ＭＳ 明朝" w:hAnsi="ＭＳ 明朝"/>
                <w:color w:val="000000"/>
                <w:kern w:val="0"/>
                <w:sz w:val="24"/>
              </w:rPr>
              <w:t>、文脈の中で適切に使うこと</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８</w:t>
            </w:r>
            <w:r>
              <w:rPr>
                <w:rFonts w:ascii="ＭＳ 明朝" w:eastAsia="ＭＳ 明朝" w:hAnsi="ＭＳ 明朝" w:hint="eastAsia"/>
                <w:color w:val="000000"/>
                <w:kern w:val="0"/>
                <w:sz w:val="24"/>
              </w:rPr>
              <w:t>三</w:t>
            </w:r>
            <w:r>
              <w:rPr>
                <w:rFonts w:ascii="ＭＳ 明朝" w:eastAsia="ＭＳ 明朝" w:hAnsi="ＭＳ 明朝"/>
                <w:color w:val="000000"/>
                <w:kern w:val="0"/>
                <w:sz w:val="24"/>
              </w:rPr>
              <w:t>エ</w:t>
            </w:r>
            <w:r w:rsidR="00CC3457">
              <w:rPr>
                <w:rFonts w:ascii="ＭＳ 明朝" w:eastAsia="ＭＳ 明朝" w:hAnsi="ＭＳ 明朝" w:hint="eastAsia"/>
                <w:color w:val="000000"/>
                <w:kern w:val="0"/>
                <w:sz w:val="24"/>
              </w:rPr>
              <w:t>〕</w:t>
            </w:r>
          </w:p>
          <w:p w:rsidR="00B904AB" w:rsidRDefault="000F686F">
            <w:pPr>
              <w:spacing w:line="340" w:lineRule="exact"/>
              <w:ind w:left="242" w:hangingChars="100" w:hanging="242"/>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※新出漢字や未習の語句の意味を調べるだけでなく</w:t>
            </w:r>
            <w:r>
              <w:rPr>
                <w:rFonts w:ascii="ＭＳ 明朝" w:eastAsia="ＭＳ 明朝" w:hAnsi="ＭＳ 明朝"/>
                <w:color w:val="000000"/>
                <w:kern w:val="0"/>
                <w:sz w:val="24"/>
              </w:rPr>
              <w:t>、</w:t>
            </w:r>
            <w:r>
              <w:rPr>
                <w:rFonts w:ascii="ＭＳ 明朝" w:eastAsia="ＭＳ 明朝" w:hAnsi="ＭＳ 明朝" w:hint="eastAsia"/>
                <w:color w:val="000000"/>
                <w:kern w:val="0"/>
                <w:sz w:val="24"/>
              </w:rPr>
              <w:t>文脈の中で</w:t>
            </w:r>
            <w:r>
              <w:rPr>
                <w:rFonts w:ascii="ＭＳ 明朝" w:eastAsia="ＭＳ 明朝" w:hAnsi="ＭＳ 明朝"/>
                <w:color w:val="000000"/>
                <w:kern w:val="0"/>
                <w:sz w:val="24"/>
              </w:rPr>
              <w:t>適切に使うことができるように</w:t>
            </w:r>
            <w:r>
              <w:rPr>
                <w:rFonts w:ascii="ＭＳ 明朝" w:eastAsia="ＭＳ 明朝" w:hAnsi="ＭＳ 明朝" w:hint="eastAsia"/>
                <w:color w:val="000000"/>
                <w:kern w:val="0"/>
                <w:sz w:val="24"/>
              </w:rPr>
              <w:t>、</w:t>
            </w:r>
            <w:r>
              <w:rPr>
                <w:rFonts w:ascii="ＭＳ 明朝" w:eastAsia="ＭＳ 明朝" w:hAnsi="ＭＳ 明朝"/>
                <w:color w:val="000000"/>
                <w:kern w:val="0"/>
                <w:sz w:val="24"/>
              </w:rPr>
              <w:t>その語句を使</w:t>
            </w:r>
            <w:r>
              <w:rPr>
                <w:rFonts w:ascii="ＭＳ 明朝" w:eastAsia="ＭＳ 明朝" w:hAnsi="ＭＳ 明朝" w:hint="eastAsia"/>
                <w:color w:val="000000"/>
                <w:kern w:val="0"/>
                <w:sz w:val="24"/>
              </w:rPr>
              <w:t>った</w:t>
            </w:r>
            <w:r>
              <w:rPr>
                <w:rFonts w:ascii="ＭＳ 明朝" w:eastAsia="ＭＳ 明朝" w:hAnsi="ＭＳ 明朝"/>
                <w:color w:val="000000"/>
                <w:kern w:val="0"/>
                <w:sz w:val="24"/>
              </w:rPr>
              <w:t>文作りを</w:t>
            </w:r>
            <w:r>
              <w:rPr>
                <w:rFonts w:ascii="ＭＳ 明朝" w:eastAsia="ＭＳ 明朝" w:hAnsi="ＭＳ 明朝" w:hint="eastAsia"/>
                <w:color w:val="000000"/>
                <w:kern w:val="0"/>
                <w:sz w:val="24"/>
              </w:rPr>
              <w:t>位置付ける</w:t>
            </w:r>
            <w:r>
              <w:rPr>
                <w:rFonts w:ascii="ＭＳ 明朝" w:eastAsia="ＭＳ 明朝" w:hAnsi="ＭＳ 明朝"/>
                <w:color w:val="000000"/>
                <w:kern w:val="0"/>
                <w:sz w:val="24"/>
              </w:rPr>
              <w:t>。</w:t>
            </w:r>
          </w:p>
          <w:p w:rsidR="00B904AB" w:rsidRDefault="00091F3E">
            <w:pPr>
              <w:spacing w:line="340" w:lineRule="exact"/>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●目的に応じて文の</w:t>
            </w:r>
            <w:r>
              <w:rPr>
                <w:rFonts w:ascii="ＭＳ 明朝" w:eastAsia="ＭＳ 明朝" w:hAnsi="ＭＳ 明朝"/>
                <w:color w:val="000000"/>
                <w:kern w:val="0"/>
                <w:sz w:val="24"/>
              </w:rPr>
              <w:t>成分</w:t>
            </w:r>
            <w:r>
              <w:rPr>
                <w:rFonts w:ascii="ＭＳ 明朝" w:eastAsia="ＭＳ 明朝" w:hAnsi="ＭＳ 明朝" w:hint="eastAsia"/>
                <w:color w:val="000000"/>
                <w:kern w:val="0"/>
                <w:sz w:val="24"/>
              </w:rPr>
              <w:t>の順序や</w:t>
            </w:r>
            <w:r>
              <w:rPr>
                <w:rFonts w:ascii="ＭＳ 明朝" w:eastAsia="ＭＳ 明朝" w:hAnsi="ＭＳ 明朝"/>
                <w:color w:val="000000"/>
                <w:kern w:val="0"/>
                <w:sz w:val="24"/>
              </w:rPr>
              <w:t>照応、構成を考えて適切な文を</w:t>
            </w:r>
            <w:r>
              <w:rPr>
                <w:rFonts w:ascii="ＭＳ 明朝" w:eastAsia="ＭＳ 明朝" w:hAnsi="ＭＳ 明朝" w:hint="eastAsia"/>
                <w:color w:val="000000"/>
                <w:kern w:val="0"/>
                <w:sz w:val="24"/>
              </w:rPr>
              <w:t>書くこと</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８</w:t>
            </w:r>
            <w:r>
              <w:rPr>
                <w:rFonts w:ascii="ＭＳ 明朝" w:eastAsia="ＭＳ 明朝" w:hAnsi="ＭＳ 明朝" w:hint="eastAsia"/>
                <w:color w:val="000000"/>
                <w:kern w:val="0"/>
                <w:sz w:val="24"/>
              </w:rPr>
              <w:t>四</w:t>
            </w:r>
            <w:r w:rsidR="00596227">
              <w:rPr>
                <w:rFonts w:ascii="ＭＳ 明朝" w:eastAsia="ＭＳ 明朝" w:hAnsi="ＭＳ 明朝" w:hint="eastAsia"/>
                <w:color w:val="000000"/>
                <w:kern w:val="0"/>
                <w:sz w:val="24"/>
              </w:rPr>
              <w:t>２</w:t>
            </w:r>
            <w:r w:rsidR="00CC3457">
              <w:rPr>
                <w:rFonts w:ascii="ＭＳ 明朝" w:eastAsia="ＭＳ 明朝" w:hAnsi="ＭＳ 明朝" w:hint="eastAsia"/>
                <w:color w:val="000000"/>
                <w:kern w:val="0"/>
                <w:sz w:val="24"/>
              </w:rPr>
              <w:t>〕</w:t>
            </w:r>
          </w:p>
          <w:p w:rsidR="00B904AB" w:rsidRDefault="00596227">
            <w:pPr>
              <w:spacing w:line="340" w:lineRule="exact"/>
              <w:ind w:left="242" w:hangingChars="100" w:hanging="242"/>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t>※小学校同様</w:t>
            </w:r>
            <w:r>
              <w:rPr>
                <w:rFonts w:ascii="ＭＳ 明朝" w:eastAsia="ＭＳ 明朝" w:hAnsi="ＭＳ 明朝"/>
                <w:color w:val="000000"/>
                <w:kern w:val="0"/>
                <w:sz w:val="24"/>
              </w:rPr>
              <w:t>、</w:t>
            </w:r>
            <w:r>
              <w:rPr>
                <w:rFonts w:ascii="ＭＳ 明朝" w:eastAsia="ＭＳ 明朝" w:hAnsi="ＭＳ 明朝" w:hint="eastAsia"/>
                <w:color w:val="000000"/>
                <w:kern w:val="0"/>
                <w:sz w:val="24"/>
              </w:rPr>
              <w:t>適宜</w:t>
            </w:r>
            <w:r>
              <w:rPr>
                <w:rFonts w:ascii="ＭＳ 明朝" w:eastAsia="ＭＳ 明朝" w:hAnsi="ＭＳ 明朝"/>
                <w:color w:val="000000"/>
                <w:kern w:val="0"/>
                <w:sz w:val="24"/>
              </w:rPr>
              <w:t>文法問題を取り上げ、</w:t>
            </w:r>
            <w:r>
              <w:rPr>
                <w:rFonts w:ascii="ＭＳ 明朝" w:eastAsia="ＭＳ 明朝" w:hAnsi="ＭＳ 明朝" w:hint="eastAsia"/>
                <w:color w:val="000000"/>
                <w:kern w:val="0"/>
                <w:sz w:val="24"/>
              </w:rPr>
              <w:t>主語と述語</w:t>
            </w:r>
            <w:r>
              <w:rPr>
                <w:rFonts w:ascii="ＭＳ 明朝" w:eastAsia="ＭＳ 明朝" w:hAnsi="ＭＳ 明朝"/>
                <w:color w:val="000000"/>
                <w:kern w:val="0"/>
                <w:sz w:val="24"/>
              </w:rPr>
              <w:t>、修飾と被修飾との関係をはっきりさせた</w:t>
            </w:r>
            <w:r>
              <w:rPr>
                <w:rFonts w:ascii="ＭＳ 明朝" w:eastAsia="ＭＳ 明朝" w:hAnsi="ＭＳ 明朝" w:hint="eastAsia"/>
                <w:color w:val="000000"/>
                <w:kern w:val="0"/>
                <w:sz w:val="24"/>
              </w:rPr>
              <w:t>り</w:t>
            </w:r>
            <w:r>
              <w:rPr>
                <w:rFonts w:ascii="ＭＳ 明朝" w:eastAsia="ＭＳ 明朝" w:hAnsi="ＭＳ 明朝"/>
                <w:color w:val="000000"/>
                <w:kern w:val="0"/>
                <w:sz w:val="24"/>
              </w:rPr>
              <w:t>、</w:t>
            </w:r>
            <w:r>
              <w:rPr>
                <w:rFonts w:ascii="ＭＳ 明朝" w:eastAsia="ＭＳ 明朝" w:hAnsi="ＭＳ 明朝" w:hint="eastAsia"/>
                <w:color w:val="000000"/>
                <w:kern w:val="0"/>
                <w:sz w:val="24"/>
              </w:rPr>
              <w:t>文の構成について</w:t>
            </w:r>
            <w:r>
              <w:rPr>
                <w:rFonts w:ascii="ＭＳ 明朝" w:eastAsia="ＭＳ 明朝" w:hAnsi="ＭＳ 明朝"/>
                <w:color w:val="000000"/>
                <w:kern w:val="0"/>
                <w:sz w:val="24"/>
              </w:rPr>
              <w:t>指導したりする。</w:t>
            </w:r>
          </w:p>
        </w:tc>
      </w:tr>
      <w:tr w:rsidR="00B904AB" w:rsidTr="00C302C8">
        <w:tc>
          <w:tcPr>
            <w:tcW w:w="1316" w:type="dxa"/>
            <w:tcBorders>
              <w:top w:val="single" w:sz="4" w:space="0" w:color="000000"/>
              <w:left w:val="single" w:sz="4" w:space="0" w:color="000000"/>
              <w:bottom w:val="single" w:sz="4" w:space="0" w:color="000000"/>
              <w:right w:val="single" w:sz="4" w:space="0" w:color="000000"/>
            </w:tcBorders>
            <w:vAlign w:val="center"/>
          </w:tcPr>
          <w:p w:rsidR="00B904AB" w:rsidRDefault="00CC3457" w:rsidP="00C302C8">
            <w:pPr>
              <w:suppressAutoHyphens/>
              <w:kinsoku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sz w:val="24"/>
              </w:rPr>
              <w:t>国語Ｂ</w:t>
            </w:r>
          </w:p>
        </w:tc>
        <w:tc>
          <w:tcPr>
            <w:tcW w:w="8015" w:type="dxa"/>
            <w:tcBorders>
              <w:top w:val="single" w:sz="4" w:space="0" w:color="000000"/>
              <w:left w:val="single" w:sz="4" w:space="0" w:color="000000"/>
              <w:bottom w:val="single" w:sz="4" w:space="0" w:color="000000"/>
              <w:right w:val="single" w:sz="4" w:space="0" w:color="000000"/>
            </w:tcBorders>
          </w:tcPr>
          <w:p w:rsidR="00B904AB" w:rsidRDefault="007C3D98">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○話の展開に注意して聞き</w:t>
            </w:r>
            <w:r>
              <w:rPr>
                <w:rFonts w:ascii="ＭＳ 明朝" w:eastAsia="ＭＳ 明朝" w:hAnsi="ＭＳ 明朝"/>
                <w:color w:val="000000"/>
                <w:kern w:val="0"/>
                <w:sz w:val="24"/>
              </w:rPr>
              <w:t>、</w:t>
            </w:r>
            <w:r>
              <w:rPr>
                <w:rFonts w:ascii="ＭＳ 明朝" w:eastAsia="ＭＳ 明朝" w:hAnsi="ＭＳ 明朝" w:hint="eastAsia"/>
                <w:color w:val="000000"/>
                <w:kern w:val="0"/>
                <w:sz w:val="24"/>
              </w:rPr>
              <w:t>必要に応じて</w:t>
            </w:r>
            <w:r>
              <w:rPr>
                <w:rFonts w:ascii="ＭＳ 明朝" w:eastAsia="ＭＳ 明朝" w:hAnsi="ＭＳ 明朝"/>
                <w:color w:val="000000"/>
                <w:kern w:val="0"/>
                <w:sz w:val="24"/>
              </w:rPr>
              <w:t>質問すること</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２</w:t>
            </w:r>
            <w:r>
              <w:rPr>
                <w:rFonts w:ascii="ＭＳ 明朝" w:eastAsia="ＭＳ 明朝" w:hAnsi="ＭＳ 明朝" w:hint="eastAsia"/>
                <w:color w:val="000000"/>
                <w:kern w:val="0"/>
                <w:sz w:val="24"/>
              </w:rPr>
              <w:t>二</w:t>
            </w:r>
            <w:r w:rsidR="00CC3457">
              <w:rPr>
                <w:rFonts w:ascii="ＭＳ 明朝" w:eastAsia="ＭＳ 明朝" w:hAnsi="ＭＳ 明朝" w:hint="eastAsia"/>
                <w:color w:val="000000"/>
                <w:kern w:val="0"/>
                <w:sz w:val="24"/>
              </w:rPr>
              <w:t>〕</w:t>
            </w:r>
          </w:p>
          <w:p w:rsidR="00B904AB" w:rsidRDefault="007C3D98">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○質問の意図を捉える</w:t>
            </w:r>
            <w:r w:rsidR="00CC3457">
              <w:rPr>
                <w:rFonts w:ascii="ＭＳ 明朝" w:eastAsia="ＭＳ 明朝" w:hAnsi="ＭＳ 明朝" w:hint="eastAsia"/>
                <w:color w:val="000000"/>
                <w:kern w:val="0"/>
                <w:sz w:val="24"/>
              </w:rPr>
              <w:t>こと〔</w:t>
            </w:r>
            <w:r w:rsidR="00CC3457">
              <w:rPr>
                <w:rFonts w:ascii="ＭＳ 明朝" w:eastAsia="ＭＳ 明朝" w:hAnsi="ＭＳ 明朝" w:hint="eastAsia"/>
                <w:color w:val="000000"/>
                <w:kern w:val="0"/>
                <w:sz w:val="24"/>
                <w:bdr w:val="single" w:sz="4" w:space="0" w:color="auto"/>
              </w:rPr>
              <w:t>２</w:t>
            </w:r>
            <w:r w:rsidR="00CC3457">
              <w:rPr>
                <w:rFonts w:ascii="ＭＳ 明朝" w:eastAsia="ＭＳ 明朝" w:hAnsi="ＭＳ 明朝" w:hint="eastAsia"/>
                <w:color w:val="000000"/>
                <w:kern w:val="0"/>
                <w:sz w:val="24"/>
              </w:rPr>
              <w:t>一〕</w:t>
            </w:r>
          </w:p>
          <w:p w:rsidR="00B904AB" w:rsidRDefault="00555B55">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●全体と部分との</w:t>
            </w:r>
            <w:r>
              <w:rPr>
                <w:rFonts w:ascii="ＭＳ 明朝" w:eastAsia="ＭＳ 明朝" w:hAnsi="ＭＳ 明朝"/>
                <w:color w:val="000000"/>
                <w:kern w:val="0"/>
                <w:sz w:val="24"/>
              </w:rPr>
              <w:t>関係に注意して相手の反応を踏まえながら話すこと</w:t>
            </w:r>
          </w:p>
          <w:p w:rsidR="00B904AB" w:rsidRDefault="00CC3457">
            <w:pPr>
              <w:spacing w:line="340" w:lineRule="exact"/>
              <w:ind w:firstLineChars="100" w:firstLine="242"/>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２</w:t>
            </w:r>
            <w:r>
              <w:rPr>
                <w:rFonts w:ascii="ＭＳ 明朝" w:eastAsia="ＭＳ 明朝" w:hAnsi="ＭＳ 明朝" w:hint="eastAsia"/>
                <w:color w:val="000000"/>
                <w:kern w:val="0"/>
                <w:sz w:val="24"/>
              </w:rPr>
              <w:t>三〕</w:t>
            </w:r>
          </w:p>
          <w:p w:rsidR="00B904AB" w:rsidRDefault="00745601">
            <w:pPr>
              <w:spacing w:line="340" w:lineRule="exact"/>
              <w:ind w:left="242" w:hangingChars="100" w:hanging="242"/>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sidR="00524274">
              <w:rPr>
                <w:rFonts w:ascii="ＭＳ 明朝" w:eastAsia="ＭＳ 明朝" w:hAnsi="ＭＳ 明朝" w:hint="eastAsia"/>
                <w:color w:val="000000"/>
                <w:kern w:val="0"/>
                <w:sz w:val="24"/>
              </w:rPr>
              <w:t>相手の話を</w:t>
            </w:r>
            <w:r w:rsidR="00B16667">
              <w:rPr>
                <w:rFonts w:ascii="ＭＳ 明朝" w:eastAsia="ＭＳ 明朝" w:hAnsi="ＭＳ 明朝"/>
                <w:color w:val="000000"/>
                <w:kern w:val="0"/>
                <w:sz w:val="24"/>
              </w:rPr>
              <w:t>聞きながら自分の考えを整理する</w:t>
            </w:r>
            <w:r w:rsidR="00B16667">
              <w:rPr>
                <w:rFonts w:ascii="ＭＳ 明朝" w:eastAsia="ＭＳ 明朝" w:hAnsi="ＭＳ 明朝" w:hint="eastAsia"/>
                <w:color w:val="000000"/>
                <w:kern w:val="0"/>
                <w:sz w:val="24"/>
              </w:rPr>
              <w:t>力をつけるため</w:t>
            </w:r>
            <w:r w:rsidR="00524274">
              <w:rPr>
                <w:rFonts w:ascii="ＭＳ 明朝" w:eastAsia="ＭＳ 明朝" w:hAnsi="ＭＳ 明朝"/>
                <w:color w:val="000000"/>
                <w:kern w:val="0"/>
                <w:sz w:val="24"/>
              </w:rPr>
              <w:t>に、必要に応じて質問し、相手が言いたいことを確かめたり、足りない情報</w:t>
            </w:r>
            <w:r w:rsidR="00524274">
              <w:rPr>
                <w:rFonts w:ascii="ＭＳ 明朝" w:eastAsia="ＭＳ 明朝" w:hAnsi="ＭＳ 明朝" w:hint="eastAsia"/>
                <w:color w:val="000000"/>
                <w:kern w:val="0"/>
                <w:sz w:val="24"/>
              </w:rPr>
              <w:t>を</w:t>
            </w:r>
            <w:r w:rsidR="00B16667">
              <w:rPr>
                <w:rFonts w:ascii="ＭＳ 明朝" w:eastAsia="ＭＳ 明朝" w:hAnsi="ＭＳ 明朝" w:hint="eastAsia"/>
                <w:color w:val="000000"/>
                <w:kern w:val="0"/>
                <w:sz w:val="24"/>
              </w:rPr>
              <w:t>聞き出したりする場面を</w:t>
            </w:r>
            <w:r w:rsidR="00B16667">
              <w:rPr>
                <w:rFonts w:ascii="ＭＳ 明朝" w:eastAsia="ＭＳ 明朝" w:hAnsi="ＭＳ 明朝"/>
                <w:color w:val="000000"/>
                <w:kern w:val="0"/>
                <w:sz w:val="24"/>
              </w:rPr>
              <w:t>仕組む。</w:t>
            </w:r>
          </w:p>
          <w:p w:rsidR="00B904AB" w:rsidRDefault="00187630">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●目的に応じて</w:t>
            </w:r>
            <w:r>
              <w:rPr>
                <w:rFonts w:ascii="ＭＳ 明朝" w:eastAsia="ＭＳ 明朝" w:hAnsi="ＭＳ 明朝"/>
                <w:color w:val="000000"/>
                <w:kern w:val="0"/>
                <w:sz w:val="24"/>
              </w:rPr>
              <w:t>文章を読み、内容を整理して書くこと</w:t>
            </w:r>
            <w:r w:rsidR="00CC3457">
              <w:rPr>
                <w:rFonts w:ascii="ＭＳ 明朝" w:eastAsia="ＭＳ 明朝" w:hAnsi="ＭＳ 明朝" w:hint="eastAsia"/>
                <w:color w:val="000000"/>
                <w:kern w:val="0"/>
                <w:sz w:val="24"/>
              </w:rPr>
              <w:t>〔</w:t>
            </w:r>
            <w:r w:rsidR="00CC3457">
              <w:rPr>
                <w:rFonts w:ascii="ＭＳ 明朝" w:eastAsia="ＭＳ 明朝" w:hAnsi="ＭＳ 明朝" w:hint="eastAsia"/>
                <w:color w:val="000000"/>
                <w:kern w:val="0"/>
                <w:sz w:val="24"/>
                <w:bdr w:val="single" w:sz="4" w:space="0" w:color="auto"/>
              </w:rPr>
              <w:t>１</w:t>
            </w:r>
            <w:r w:rsidR="00CC3457">
              <w:rPr>
                <w:rFonts w:ascii="ＭＳ 明朝" w:eastAsia="ＭＳ 明朝" w:hAnsi="ＭＳ 明朝" w:hint="eastAsia"/>
                <w:color w:val="000000"/>
                <w:kern w:val="0"/>
                <w:sz w:val="24"/>
              </w:rPr>
              <w:t>三〕</w:t>
            </w:r>
          </w:p>
          <w:p w:rsidR="00B904AB" w:rsidRDefault="00187630">
            <w:pPr>
              <w:spacing w:line="340" w:lineRule="exact"/>
              <w:ind w:left="242" w:hangingChars="100" w:hanging="242"/>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sidR="004A0397">
              <w:rPr>
                <w:rFonts w:ascii="ＭＳ 明朝" w:eastAsia="ＭＳ 明朝" w:hAnsi="ＭＳ 明朝" w:hint="eastAsia"/>
                <w:color w:val="000000"/>
                <w:kern w:val="0"/>
                <w:sz w:val="24"/>
              </w:rPr>
              <w:t>文章の内容や</w:t>
            </w:r>
            <w:r w:rsidR="004A0397">
              <w:rPr>
                <w:rFonts w:ascii="ＭＳ 明朝" w:eastAsia="ＭＳ 明朝" w:hAnsi="ＭＳ 明朝"/>
                <w:color w:val="000000"/>
                <w:kern w:val="0"/>
                <w:sz w:val="24"/>
              </w:rPr>
              <w:t>構造を理解したり、</w:t>
            </w:r>
            <w:r w:rsidR="004A0397">
              <w:rPr>
                <w:rFonts w:ascii="ＭＳ 明朝" w:eastAsia="ＭＳ 明朝" w:hAnsi="ＭＳ 明朝" w:hint="eastAsia"/>
                <w:color w:val="000000"/>
                <w:kern w:val="0"/>
                <w:sz w:val="24"/>
              </w:rPr>
              <w:t>その文章の特徴を把握したり</w:t>
            </w:r>
            <w:r w:rsidR="004A0397">
              <w:rPr>
                <w:rFonts w:ascii="ＭＳ 明朝" w:eastAsia="ＭＳ 明朝" w:hAnsi="ＭＳ 明朝"/>
                <w:color w:val="000000"/>
                <w:kern w:val="0"/>
                <w:sz w:val="24"/>
              </w:rPr>
              <w:t>、書き手の意図を推論したりしながら、自分の考えをまとめる</w:t>
            </w:r>
            <w:r w:rsidR="004A0397">
              <w:rPr>
                <w:rFonts w:ascii="ＭＳ 明朝" w:eastAsia="ＭＳ 明朝" w:hAnsi="ＭＳ 明朝" w:hint="eastAsia"/>
                <w:color w:val="000000"/>
                <w:kern w:val="0"/>
                <w:sz w:val="24"/>
              </w:rPr>
              <w:t>活動を仕組む</w:t>
            </w:r>
            <w:r w:rsidR="004A0397">
              <w:rPr>
                <w:rFonts w:ascii="ＭＳ 明朝" w:eastAsia="ＭＳ 明朝" w:hAnsi="ＭＳ 明朝"/>
                <w:color w:val="000000"/>
                <w:kern w:val="0"/>
                <w:sz w:val="24"/>
              </w:rPr>
              <w:t>。</w:t>
            </w:r>
          </w:p>
        </w:tc>
      </w:tr>
      <w:tr w:rsidR="00B904AB" w:rsidTr="00C302C8">
        <w:tc>
          <w:tcPr>
            <w:tcW w:w="1316" w:type="dxa"/>
            <w:tcBorders>
              <w:top w:val="single" w:sz="4" w:space="0" w:color="000000"/>
              <w:left w:val="single" w:sz="4" w:space="0" w:color="000000"/>
              <w:bottom w:val="single" w:sz="4" w:space="0" w:color="000000"/>
              <w:right w:val="single" w:sz="4" w:space="0" w:color="000000"/>
            </w:tcBorders>
            <w:vAlign w:val="center"/>
          </w:tcPr>
          <w:p w:rsidR="00B904AB" w:rsidRDefault="00CC3457" w:rsidP="00C302C8">
            <w:pPr>
              <w:suppressAutoHyphens/>
              <w:kinsoku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sz w:val="24"/>
              </w:rPr>
              <w:t>数学Ａ</w:t>
            </w:r>
          </w:p>
        </w:tc>
        <w:tc>
          <w:tcPr>
            <w:tcW w:w="8015" w:type="dxa"/>
            <w:tcBorders>
              <w:top w:val="single" w:sz="4" w:space="0" w:color="000000"/>
              <w:left w:val="single" w:sz="4" w:space="0" w:color="000000"/>
              <w:bottom w:val="single" w:sz="4" w:space="0" w:color="000000"/>
              <w:right w:val="single" w:sz="4" w:space="0" w:color="000000"/>
            </w:tcBorders>
          </w:tcPr>
          <w:p w:rsidR="00B904AB" w:rsidRDefault="00926CA5" w:rsidP="00926CA5">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○数直線上に</w:t>
            </w:r>
            <w:r>
              <w:rPr>
                <w:rFonts w:ascii="ＭＳ 明朝" w:eastAsia="ＭＳ 明朝" w:hAnsi="ＭＳ 明朝"/>
                <w:color w:val="000000"/>
                <w:kern w:val="0"/>
                <w:sz w:val="24"/>
              </w:rPr>
              <w:t>示された負の整数を読み取ること</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１</w:t>
            </w:r>
            <w:r>
              <w:rPr>
                <w:rFonts w:ascii="ＭＳ 明朝" w:eastAsia="ＭＳ 明朝" w:hAnsi="ＭＳ 明朝" w:hint="eastAsia"/>
                <w:color w:val="000000"/>
                <w:kern w:val="0"/>
                <w:sz w:val="24"/>
              </w:rPr>
              <w:t>（１</w:t>
            </w:r>
            <w:r w:rsidR="00CC3457">
              <w:rPr>
                <w:rFonts w:ascii="ＭＳ 明朝" w:eastAsia="ＭＳ 明朝" w:hAnsi="ＭＳ 明朝" w:hint="eastAsia"/>
                <w:color w:val="000000"/>
                <w:kern w:val="0"/>
                <w:sz w:val="24"/>
              </w:rPr>
              <w:t>）〕</w:t>
            </w:r>
          </w:p>
          <w:p w:rsidR="00B904AB" w:rsidRDefault="00677BCF">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○簡単な比例式を解くこと</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３</w:t>
            </w:r>
            <w:r w:rsidR="00CC3457">
              <w:rPr>
                <w:rFonts w:ascii="ＭＳ 明朝" w:eastAsia="ＭＳ 明朝" w:hAnsi="ＭＳ 明朝" w:hint="eastAsia"/>
                <w:color w:val="000000"/>
                <w:kern w:val="0"/>
                <w:sz w:val="24"/>
              </w:rPr>
              <w:t>（２）〕</w:t>
            </w:r>
          </w:p>
          <w:p w:rsidR="00B904AB" w:rsidRDefault="00550145">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●多数回</w:t>
            </w:r>
            <w:r>
              <w:rPr>
                <w:rFonts w:ascii="ＭＳ 明朝" w:eastAsia="ＭＳ 明朝" w:hAnsi="ＭＳ 明朝"/>
                <w:color w:val="000000"/>
                <w:kern w:val="0"/>
                <w:sz w:val="24"/>
              </w:rPr>
              <w:t>の試行の結果から得られる</w:t>
            </w:r>
            <w:r>
              <w:rPr>
                <w:rFonts w:ascii="ＭＳ 明朝" w:eastAsia="ＭＳ 明朝" w:hAnsi="ＭＳ 明朝" w:hint="eastAsia"/>
                <w:color w:val="000000"/>
                <w:kern w:val="0"/>
                <w:sz w:val="24"/>
              </w:rPr>
              <w:t>確率</w:t>
            </w:r>
            <w:r>
              <w:rPr>
                <w:rFonts w:ascii="ＭＳ 明朝" w:eastAsia="ＭＳ 明朝" w:hAnsi="ＭＳ 明朝"/>
                <w:color w:val="000000"/>
                <w:kern w:val="0"/>
                <w:sz w:val="24"/>
              </w:rPr>
              <w:t>の意味を理解すること</w:t>
            </w:r>
            <w:r w:rsidR="00CC3457">
              <w:rPr>
                <w:rFonts w:ascii="ＭＳ 明朝" w:eastAsia="ＭＳ 明朝" w:hAnsi="ＭＳ 明朝" w:hint="eastAsia"/>
                <w:color w:val="000000"/>
                <w:kern w:val="0"/>
                <w:sz w:val="24"/>
              </w:rPr>
              <w:t>〔</w:t>
            </w:r>
            <w:r w:rsidR="0049600E">
              <w:rPr>
                <w:rFonts w:ascii="ＭＳ 明朝" w:eastAsia="ＭＳ 明朝" w:hAnsi="ＭＳ 明朝" w:hint="eastAsia"/>
                <w:color w:val="000000"/>
                <w:kern w:val="0"/>
                <w:sz w:val="24"/>
                <w:bdr w:val="single" w:sz="4" w:space="0" w:color="auto"/>
              </w:rPr>
              <w:t>15</w:t>
            </w:r>
            <w:r>
              <w:rPr>
                <w:rFonts w:ascii="ＭＳ 明朝" w:eastAsia="ＭＳ 明朝" w:hAnsi="ＭＳ 明朝" w:hint="eastAsia"/>
                <w:color w:val="000000"/>
                <w:kern w:val="0"/>
                <w:sz w:val="24"/>
              </w:rPr>
              <w:t>（１</w:t>
            </w:r>
            <w:r w:rsidR="00CC3457">
              <w:rPr>
                <w:rFonts w:ascii="ＭＳ 明朝" w:eastAsia="ＭＳ 明朝" w:hAnsi="ＭＳ 明朝" w:hint="eastAsia"/>
                <w:color w:val="000000"/>
                <w:kern w:val="0"/>
                <w:sz w:val="24"/>
              </w:rPr>
              <w:t>）〕</w:t>
            </w:r>
          </w:p>
          <w:p w:rsidR="00B904AB" w:rsidRDefault="00434152">
            <w:pPr>
              <w:spacing w:line="340" w:lineRule="exact"/>
              <w:ind w:left="242" w:hangingChars="100" w:hanging="242"/>
              <w:rPr>
                <w:rFonts w:ascii="ＭＳ 明朝" w:eastAsia="ＭＳ 明朝" w:hAnsi="ＭＳ 明朝"/>
                <w:color w:val="000000"/>
                <w:kern w:val="0"/>
                <w:sz w:val="24"/>
              </w:rPr>
            </w:pPr>
            <w:r>
              <w:rPr>
                <w:rFonts w:ascii="ＭＳ 明朝" w:eastAsia="ＭＳ 明朝" w:hAnsi="ＭＳ 明朝" w:hint="eastAsia"/>
                <w:color w:val="000000"/>
                <w:kern w:val="0"/>
                <w:sz w:val="24"/>
              </w:rPr>
              <w:t>※ある</w:t>
            </w:r>
            <w:r>
              <w:rPr>
                <w:rFonts w:ascii="ＭＳ 明朝" w:eastAsia="ＭＳ 明朝" w:hAnsi="ＭＳ 明朝"/>
                <w:color w:val="000000"/>
                <w:kern w:val="0"/>
                <w:sz w:val="24"/>
              </w:rPr>
              <w:t>試行を多数回繰り返したとき、全体の試行回数に対するある</w:t>
            </w:r>
            <w:r>
              <w:rPr>
                <w:rFonts w:ascii="ＭＳ 明朝" w:eastAsia="ＭＳ 明朝" w:hAnsi="ＭＳ 明朝" w:hint="eastAsia"/>
                <w:color w:val="000000"/>
                <w:kern w:val="0"/>
                <w:sz w:val="24"/>
              </w:rPr>
              <w:t>事象の</w:t>
            </w:r>
            <w:r>
              <w:rPr>
                <w:rFonts w:ascii="ＭＳ 明朝" w:eastAsia="ＭＳ 明朝" w:hAnsi="ＭＳ 明朝"/>
                <w:color w:val="000000"/>
                <w:kern w:val="0"/>
                <w:sz w:val="24"/>
              </w:rPr>
              <w:t>起こる回数の割合は、ある一定の値に近づくことを様々な事例から理解させる。</w:t>
            </w:r>
          </w:p>
          <w:p w:rsidR="00B904AB" w:rsidRDefault="00A674DE">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●一次関数</w:t>
            </w:r>
            <w:r>
              <w:rPr>
                <w:rFonts w:ascii="ＭＳ 明朝" w:eastAsia="ＭＳ 明朝" w:hAnsi="ＭＳ 明朝"/>
                <w:color w:val="000000"/>
                <w:kern w:val="0"/>
                <w:sz w:val="24"/>
              </w:rPr>
              <w:t>について、</w:t>
            </w:r>
            <w:r w:rsidR="00864E9A">
              <w:rPr>
                <w:rFonts w:ascii="ＭＳ 明朝" w:eastAsia="ＭＳ 明朝" w:hAnsi="ＭＳ 明朝" w:hint="eastAsia"/>
                <w:color w:val="000000"/>
                <w:kern w:val="0"/>
                <w:sz w:val="24"/>
              </w:rPr>
              <w:t>χ</w:t>
            </w:r>
            <w:r w:rsidR="00864E9A">
              <w:rPr>
                <w:rFonts w:ascii="ＭＳ 明朝" w:eastAsia="ＭＳ 明朝" w:hAnsi="ＭＳ 明朝"/>
                <w:color w:val="000000"/>
                <w:kern w:val="0"/>
                <w:sz w:val="24"/>
              </w:rPr>
              <w:t>の増加に伴うy</w:t>
            </w:r>
            <w:r>
              <w:rPr>
                <w:rFonts w:ascii="ＭＳ 明朝" w:eastAsia="ＭＳ 明朝" w:hAnsi="ＭＳ 明朝"/>
                <w:color w:val="000000"/>
                <w:kern w:val="0"/>
                <w:sz w:val="24"/>
              </w:rPr>
              <w:t>の増加量を求めること</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11</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rPr>
              <w:t>（１）</w:t>
            </w:r>
          </w:p>
          <w:p w:rsidR="00B904AB" w:rsidRDefault="00CC3457">
            <w:pPr>
              <w:spacing w:line="340" w:lineRule="exact"/>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lastRenderedPageBreak/>
              <w:t>※関数の意味を理解できるようにするために、事象の中にある２つの数量</w:t>
            </w:r>
          </w:p>
          <w:p w:rsidR="00B904AB" w:rsidRDefault="00CC3457">
            <w:pPr>
              <w:spacing w:line="340" w:lineRule="exact"/>
              <w:ind w:left="242" w:hangingChars="100" w:hanging="242"/>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の変化や対応の様子を調べ、それらの関係を見いだす活動を取り入れる。</w:t>
            </w:r>
          </w:p>
        </w:tc>
      </w:tr>
      <w:tr w:rsidR="00B904AB" w:rsidTr="00C302C8">
        <w:tc>
          <w:tcPr>
            <w:tcW w:w="1316" w:type="dxa"/>
            <w:tcBorders>
              <w:top w:val="single" w:sz="4" w:space="0" w:color="000000"/>
              <w:left w:val="single" w:sz="4" w:space="0" w:color="000000"/>
              <w:bottom w:val="single" w:sz="4" w:space="0" w:color="000000"/>
              <w:right w:val="single" w:sz="4" w:space="0" w:color="000000"/>
            </w:tcBorders>
            <w:vAlign w:val="center"/>
          </w:tcPr>
          <w:p w:rsidR="00B904AB" w:rsidRDefault="00CC3457" w:rsidP="00C302C8">
            <w:pPr>
              <w:suppressAutoHyphens/>
              <w:kinsoku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Times New Roman" w:eastAsia="ＭＳ 明朝" w:hAnsi="Times New Roman" w:hint="eastAsia"/>
                <w:color w:val="000000"/>
                <w:spacing w:val="-2"/>
                <w:kern w:val="0"/>
                <w:sz w:val="24"/>
              </w:rPr>
              <w:lastRenderedPageBreak/>
              <w:t>数学Ｂ</w:t>
            </w:r>
          </w:p>
        </w:tc>
        <w:tc>
          <w:tcPr>
            <w:tcW w:w="8015" w:type="dxa"/>
            <w:tcBorders>
              <w:top w:val="single" w:sz="4" w:space="0" w:color="000000"/>
              <w:left w:val="single" w:sz="4" w:space="0" w:color="000000"/>
              <w:bottom w:val="single" w:sz="4" w:space="0" w:color="000000"/>
              <w:right w:val="single" w:sz="4" w:space="0" w:color="000000"/>
            </w:tcBorders>
          </w:tcPr>
          <w:p w:rsidR="00B904AB" w:rsidRDefault="009A1A7E">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○問題場面における</w:t>
            </w:r>
            <w:r>
              <w:rPr>
                <w:rFonts w:ascii="ＭＳ 明朝" w:eastAsia="ＭＳ 明朝" w:hAnsi="ＭＳ 明朝"/>
                <w:color w:val="000000"/>
                <w:kern w:val="0"/>
                <w:sz w:val="24"/>
              </w:rPr>
              <w:t>考察の対象を明確に捉えること</w:t>
            </w:r>
            <w:r w:rsidR="00CC3457">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２</w:t>
            </w:r>
            <w:r w:rsidR="00CC3457">
              <w:rPr>
                <w:rFonts w:ascii="ＭＳ 明朝" w:eastAsia="ＭＳ 明朝" w:hAnsi="ＭＳ 明朝" w:hint="eastAsia"/>
                <w:color w:val="000000"/>
                <w:kern w:val="0"/>
                <w:sz w:val="24"/>
              </w:rPr>
              <w:t>（１）〕</w:t>
            </w:r>
          </w:p>
          <w:p w:rsidR="009A1A7E" w:rsidRDefault="009A1A7E">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○グラフから</w:t>
            </w:r>
            <w:r>
              <w:rPr>
                <w:rFonts w:ascii="ＭＳ 明朝" w:eastAsia="ＭＳ 明朝" w:hAnsi="ＭＳ 明朝"/>
                <w:color w:val="000000"/>
                <w:kern w:val="0"/>
                <w:sz w:val="24"/>
              </w:rPr>
              <w:t>必要な情報を読み取り、事象を数学的に解釈すること</w:t>
            </w:r>
          </w:p>
          <w:p w:rsidR="00B904AB" w:rsidRDefault="00CC3457" w:rsidP="009A1A7E">
            <w:pPr>
              <w:spacing w:line="340" w:lineRule="exact"/>
              <w:ind w:firstLineChars="100" w:firstLine="242"/>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sidR="009A1A7E">
              <w:rPr>
                <w:rFonts w:ascii="ＭＳ 明朝" w:eastAsia="ＭＳ 明朝" w:hAnsi="ＭＳ 明朝" w:hint="eastAsia"/>
                <w:color w:val="000000"/>
                <w:kern w:val="0"/>
                <w:sz w:val="24"/>
                <w:bdr w:val="single" w:sz="4" w:space="0" w:color="auto"/>
              </w:rPr>
              <w:t>３</w:t>
            </w:r>
            <w:r w:rsidR="009A1A7E">
              <w:rPr>
                <w:rFonts w:ascii="ＭＳ 明朝" w:eastAsia="ＭＳ 明朝" w:hAnsi="ＭＳ 明朝" w:hint="eastAsia"/>
                <w:color w:val="000000"/>
                <w:kern w:val="0"/>
                <w:sz w:val="24"/>
              </w:rPr>
              <w:t>（２</w:t>
            </w:r>
            <w:r>
              <w:rPr>
                <w:rFonts w:ascii="ＭＳ 明朝" w:eastAsia="ＭＳ 明朝" w:hAnsi="ＭＳ 明朝" w:hint="eastAsia"/>
                <w:color w:val="000000"/>
                <w:kern w:val="0"/>
                <w:sz w:val="24"/>
              </w:rPr>
              <w:t>）〕</w:t>
            </w:r>
          </w:p>
          <w:p w:rsidR="00B904AB" w:rsidRDefault="006C4308">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●与えられた情報から</w:t>
            </w:r>
            <w:r>
              <w:rPr>
                <w:rFonts w:ascii="ＭＳ 明朝" w:eastAsia="ＭＳ 明朝" w:hAnsi="ＭＳ 明朝"/>
                <w:color w:val="000000"/>
                <w:kern w:val="0"/>
                <w:sz w:val="24"/>
              </w:rPr>
              <w:t>必要な情報を選択し、的確に処理すること</w:t>
            </w:r>
          </w:p>
          <w:p w:rsidR="00B904AB" w:rsidRDefault="00CC3457">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w:t>
            </w:r>
            <w:r w:rsidR="006C4308">
              <w:rPr>
                <w:rFonts w:ascii="ＭＳ 明朝" w:eastAsia="ＭＳ 明朝" w:hAnsi="ＭＳ 明朝" w:hint="eastAsia"/>
                <w:color w:val="000000"/>
                <w:kern w:val="0"/>
                <w:sz w:val="24"/>
                <w:bdr w:val="single" w:sz="4" w:space="0" w:color="auto"/>
              </w:rPr>
              <w:t>５</w:t>
            </w:r>
            <w:r w:rsidR="006C4308">
              <w:rPr>
                <w:rFonts w:ascii="ＭＳ 明朝" w:eastAsia="ＭＳ 明朝" w:hAnsi="ＭＳ 明朝" w:hint="eastAsia"/>
                <w:color w:val="000000"/>
                <w:kern w:val="0"/>
                <w:sz w:val="24"/>
              </w:rPr>
              <w:t>（１</w:t>
            </w:r>
            <w:r>
              <w:rPr>
                <w:rFonts w:ascii="ＭＳ 明朝" w:eastAsia="ＭＳ 明朝" w:hAnsi="ＭＳ 明朝" w:hint="eastAsia"/>
                <w:color w:val="000000"/>
                <w:kern w:val="0"/>
                <w:sz w:val="24"/>
              </w:rPr>
              <w:t>）〕</w:t>
            </w:r>
          </w:p>
          <w:p w:rsidR="00B904AB" w:rsidRDefault="009208FC">
            <w:pPr>
              <w:spacing w:line="340" w:lineRule="exact"/>
              <w:ind w:left="242" w:hangingChars="100" w:hanging="242"/>
              <w:rPr>
                <w:rFonts w:ascii="ＭＳ 明朝" w:eastAsia="ＭＳ 明朝" w:hAnsi="ＭＳ 明朝"/>
                <w:color w:val="000000"/>
                <w:kern w:val="0"/>
                <w:sz w:val="24"/>
              </w:rPr>
            </w:pPr>
            <w:r>
              <w:rPr>
                <w:rFonts w:ascii="ＭＳ 明朝" w:eastAsia="ＭＳ 明朝" w:hAnsi="ＭＳ 明朝" w:hint="eastAsia"/>
                <w:color w:val="000000"/>
                <w:kern w:val="0"/>
                <w:sz w:val="24"/>
              </w:rPr>
              <w:t>※与えられた情報を読み</w:t>
            </w:r>
            <w:r>
              <w:rPr>
                <w:rFonts w:ascii="ＭＳ 明朝" w:eastAsia="ＭＳ 明朝" w:hAnsi="ＭＳ 明朝"/>
                <w:color w:val="000000"/>
                <w:kern w:val="0"/>
                <w:sz w:val="24"/>
              </w:rPr>
              <w:t>、必要な情報を適切に選択したり、</w:t>
            </w:r>
            <w:r>
              <w:rPr>
                <w:rFonts w:ascii="ＭＳ 明朝" w:eastAsia="ＭＳ 明朝" w:hAnsi="ＭＳ 明朝" w:hint="eastAsia"/>
                <w:color w:val="000000"/>
                <w:kern w:val="0"/>
                <w:sz w:val="24"/>
              </w:rPr>
              <w:t>数学的な</w:t>
            </w:r>
            <w:r>
              <w:rPr>
                <w:rFonts w:ascii="ＭＳ 明朝" w:eastAsia="ＭＳ 明朝" w:hAnsi="ＭＳ 明朝"/>
                <w:color w:val="000000"/>
                <w:kern w:val="0"/>
                <w:sz w:val="24"/>
              </w:rPr>
              <w:t>結果を事象に即して</w:t>
            </w:r>
            <w:r>
              <w:rPr>
                <w:rFonts w:ascii="ＭＳ 明朝" w:eastAsia="ＭＳ 明朝" w:hAnsi="ＭＳ 明朝" w:hint="eastAsia"/>
                <w:color w:val="000000"/>
                <w:kern w:val="0"/>
                <w:sz w:val="24"/>
              </w:rPr>
              <w:t>解釈したりする場面を</w:t>
            </w:r>
            <w:r>
              <w:rPr>
                <w:rFonts w:ascii="ＭＳ 明朝" w:eastAsia="ＭＳ 明朝" w:hAnsi="ＭＳ 明朝"/>
                <w:color w:val="000000"/>
                <w:kern w:val="0"/>
                <w:sz w:val="24"/>
              </w:rPr>
              <w:t>設定する。</w:t>
            </w:r>
          </w:p>
          <w:p w:rsidR="00B904AB" w:rsidRDefault="0069357F">
            <w:pPr>
              <w:spacing w:line="340" w:lineRule="exact"/>
              <w:ind w:left="242" w:hangingChars="100" w:hanging="242"/>
              <w:rPr>
                <w:rFonts w:ascii="ＭＳ 明朝" w:eastAsia="ＭＳ 明朝" w:hAnsi="ＭＳ 明朝"/>
                <w:color w:val="000000"/>
                <w:kern w:val="0"/>
                <w:sz w:val="24"/>
              </w:rPr>
            </w:pPr>
            <w:r>
              <w:rPr>
                <w:rFonts w:ascii="ＭＳ 明朝" w:eastAsia="ＭＳ 明朝" w:hAnsi="ＭＳ 明朝" w:hint="eastAsia"/>
                <w:color w:val="000000"/>
                <w:kern w:val="0"/>
                <w:sz w:val="24"/>
              </w:rPr>
              <w:t>●計算を解釈し</w:t>
            </w:r>
            <w:r>
              <w:rPr>
                <w:rFonts w:ascii="ＭＳ 明朝" w:eastAsia="ＭＳ 明朝" w:hAnsi="ＭＳ 明朝"/>
                <w:color w:val="000000"/>
                <w:kern w:val="0"/>
                <w:sz w:val="24"/>
              </w:rPr>
              <w:t>、数学的な表現を用いて説明すること</w:t>
            </w:r>
            <w:r w:rsidR="00CC3457">
              <w:rPr>
                <w:rFonts w:ascii="ＭＳ 明朝" w:eastAsia="ＭＳ 明朝" w:hAnsi="ＭＳ 明朝" w:hint="eastAsia"/>
                <w:color w:val="000000"/>
                <w:kern w:val="0"/>
                <w:sz w:val="24"/>
              </w:rPr>
              <w:t>〔</w:t>
            </w:r>
            <w:r w:rsidR="00CC3457">
              <w:rPr>
                <w:rFonts w:ascii="ＭＳ 明朝" w:eastAsia="ＭＳ 明朝" w:hAnsi="ＭＳ 明朝" w:hint="eastAsia"/>
                <w:color w:val="000000"/>
                <w:kern w:val="0"/>
                <w:sz w:val="24"/>
                <w:bdr w:val="single" w:sz="4" w:space="0" w:color="auto"/>
              </w:rPr>
              <w:t>５</w:t>
            </w:r>
            <w:r>
              <w:rPr>
                <w:rFonts w:ascii="ＭＳ 明朝" w:eastAsia="ＭＳ 明朝" w:hAnsi="ＭＳ 明朝" w:hint="eastAsia"/>
                <w:color w:val="000000"/>
                <w:kern w:val="0"/>
                <w:sz w:val="24"/>
              </w:rPr>
              <w:t>（２</w:t>
            </w:r>
            <w:r w:rsidR="00CC3457">
              <w:rPr>
                <w:rFonts w:ascii="ＭＳ 明朝" w:eastAsia="ＭＳ 明朝" w:hAnsi="ＭＳ 明朝" w:hint="eastAsia"/>
                <w:color w:val="000000"/>
                <w:kern w:val="0"/>
                <w:sz w:val="24"/>
              </w:rPr>
              <w:t>）〕</w:t>
            </w:r>
          </w:p>
          <w:p w:rsidR="00B904AB" w:rsidRDefault="00CC3457" w:rsidP="009208FC">
            <w:pPr>
              <w:spacing w:line="340" w:lineRule="exact"/>
              <w:ind w:left="242" w:hangingChars="100" w:hanging="242"/>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sidR="009208FC">
              <w:rPr>
                <w:rFonts w:ascii="ＭＳ 明朝" w:eastAsia="ＭＳ 明朝" w:hAnsi="ＭＳ 明朝" w:hint="eastAsia"/>
                <w:color w:val="000000"/>
                <w:kern w:val="0"/>
                <w:sz w:val="24"/>
              </w:rPr>
              <w:t>与えられた情報を読み</w:t>
            </w:r>
            <w:r w:rsidR="009208FC">
              <w:rPr>
                <w:rFonts w:ascii="ＭＳ 明朝" w:eastAsia="ＭＳ 明朝" w:hAnsi="ＭＳ 明朝"/>
                <w:color w:val="000000"/>
                <w:kern w:val="0"/>
                <w:sz w:val="24"/>
              </w:rPr>
              <w:t>、</w:t>
            </w:r>
            <w:r w:rsidR="009208FC">
              <w:rPr>
                <w:rFonts w:ascii="ＭＳ 明朝" w:eastAsia="ＭＳ 明朝" w:hAnsi="ＭＳ 明朝" w:hint="eastAsia"/>
                <w:color w:val="000000"/>
                <w:kern w:val="0"/>
                <w:sz w:val="24"/>
              </w:rPr>
              <w:t>事柄が</w:t>
            </w:r>
            <w:r w:rsidR="009208FC">
              <w:rPr>
                <w:rFonts w:ascii="ＭＳ 明朝" w:eastAsia="ＭＳ 明朝" w:hAnsi="ＭＳ 明朝"/>
                <w:color w:val="000000"/>
                <w:kern w:val="0"/>
                <w:sz w:val="24"/>
              </w:rPr>
              <w:t>成り立つ理由を数学的な表現を用いて説明する</w:t>
            </w:r>
            <w:r w:rsidR="009208FC">
              <w:rPr>
                <w:rFonts w:ascii="ＭＳ 明朝" w:eastAsia="ＭＳ 明朝" w:hAnsi="ＭＳ 明朝" w:hint="eastAsia"/>
                <w:color w:val="000000"/>
                <w:kern w:val="0"/>
                <w:sz w:val="24"/>
              </w:rPr>
              <w:t>場面を</w:t>
            </w:r>
            <w:r w:rsidR="009208FC">
              <w:rPr>
                <w:rFonts w:ascii="ＭＳ 明朝" w:eastAsia="ＭＳ 明朝" w:hAnsi="ＭＳ 明朝"/>
                <w:color w:val="000000"/>
                <w:kern w:val="0"/>
                <w:sz w:val="24"/>
              </w:rPr>
              <w:t>設定する。</w:t>
            </w:r>
          </w:p>
        </w:tc>
      </w:tr>
      <w:tr w:rsidR="0098614C" w:rsidTr="00C302C8">
        <w:tc>
          <w:tcPr>
            <w:tcW w:w="1316" w:type="dxa"/>
            <w:tcBorders>
              <w:top w:val="single" w:sz="4" w:space="0" w:color="000000"/>
              <w:left w:val="single" w:sz="4" w:space="0" w:color="000000"/>
              <w:bottom w:val="single" w:sz="4" w:space="0" w:color="000000"/>
              <w:right w:val="single" w:sz="4" w:space="0" w:color="000000"/>
            </w:tcBorders>
            <w:vAlign w:val="center"/>
          </w:tcPr>
          <w:p w:rsidR="0098614C" w:rsidRDefault="0098614C" w:rsidP="0098614C">
            <w:pPr>
              <w:suppressAutoHyphens/>
              <w:kinsoku w:val="0"/>
              <w:overflowPunct w:val="0"/>
              <w:autoSpaceDE w:val="0"/>
              <w:autoSpaceDN w:val="0"/>
              <w:adjustRightInd w:val="0"/>
              <w:spacing w:line="340" w:lineRule="exact"/>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理科</w:t>
            </w:r>
          </w:p>
        </w:tc>
        <w:tc>
          <w:tcPr>
            <w:tcW w:w="8015" w:type="dxa"/>
            <w:tcBorders>
              <w:top w:val="single" w:sz="4" w:space="0" w:color="000000"/>
              <w:left w:val="single" w:sz="4" w:space="0" w:color="000000"/>
              <w:bottom w:val="single" w:sz="4" w:space="0" w:color="000000"/>
              <w:right w:val="single" w:sz="4" w:space="0" w:color="000000"/>
            </w:tcBorders>
          </w:tcPr>
          <w:p w:rsidR="0098614C" w:rsidRDefault="0098614C" w:rsidP="0098614C">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Pr>
                <w:rFonts w:ascii="ＭＳ 明朝" w:eastAsia="ＭＳ 明朝" w:hAnsi="ＭＳ 明朝"/>
                <w:color w:val="000000"/>
                <w:kern w:val="0"/>
                <w:sz w:val="24"/>
              </w:rPr>
              <w:t>豆電球と豆電球型のＬＥＤの</w:t>
            </w:r>
            <w:r>
              <w:rPr>
                <w:rFonts w:ascii="ＭＳ 明朝" w:eastAsia="ＭＳ 明朝" w:hAnsi="ＭＳ 明朝" w:hint="eastAsia"/>
                <w:color w:val="000000"/>
                <w:kern w:val="0"/>
                <w:sz w:val="24"/>
              </w:rPr>
              <w:t>点灯の</w:t>
            </w:r>
            <w:r>
              <w:rPr>
                <w:rFonts w:ascii="ＭＳ 明朝" w:eastAsia="ＭＳ 明朝" w:hAnsi="ＭＳ 明朝"/>
                <w:color w:val="000000"/>
                <w:kern w:val="0"/>
                <w:sz w:val="24"/>
              </w:rPr>
              <w:t>様子と電力との</w:t>
            </w:r>
            <w:r>
              <w:rPr>
                <w:rFonts w:ascii="ＭＳ 明朝" w:eastAsia="ＭＳ 明朝" w:hAnsi="ＭＳ 明朝" w:hint="eastAsia"/>
                <w:color w:val="000000"/>
                <w:kern w:val="0"/>
                <w:sz w:val="24"/>
              </w:rPr>
              <w:t>関係を指摘するこ</w:t>
            </w:r>
          </w:p>
          <w:p w:rsidR="0098614C" w:rsidRDefault="0098614C" w:rsidP="0098614C">
            <w:pPr>
              <w:spacing w:line="340" w:lineRule="exact"/>
              <w:ind w:firstLineChars="100" w:firstLine="242"/>
              <w:rPr>
                <w:rFonts w:ascii="ＭＳ 明朝" w:eastAsia="ＭＳ 明朝" w:hAnsi="ＭＳ 明朝"/>
                <w:color w:val="000000"/>
                <w:kern w:val="0"/>
                <w:sz w:val="24"/>
              </w:rPr>
            </w:pPr>
            <w:r>
              <w:rPr>
                <w:rFonts w:ascii="ＭＳ 明朝" w:eastAsia="ＭＳ 明朝" w:hAnsi="ＭＳ 明朝" w:hint="eastAsia"/>
                <w:color w:val="000000"/>
                <w:kern w:val="0"/>
                <w:sz w:val="24"/>
              </w:rPr>
              <w:t>と〔</w:t>
            </w:r>
            <w:r>
              <w:rPr>
                <w:rFonts w:ascii="ＭＳ 明朝" w:eastAsia="ＭＳ 明朝" w:hAnsi="ＭＳ 明朝" w:hint="eastAsia"/>
                <w:color w:val="000000"/>
                <w:kern w:val="0"/>
                <w:sz w:val="24"/>
                <w:bdr w:val="single" w:sz="4" w:space="0" w:color="auto"/>
              </w:rPr>
              <w:t>６</w:t>
            </w:r>
            <w:r>
              <w:rPr>
                <w:rFonts w:ascii="ＭＳ 明朝" w:eastAsia="ＭＳ 明朝" w:hAnsi="ＭＳ 明朝" w:hint="eastAsia"/>
                <w:color w:val="000000"/>
                <w:kern w:val="0"/>
                <w:sz w:val="24"/>
              </w:rPr>
              <w:t>（３）〕</w:t>
            </w:r>
          </w:p>
          <w:p w:rsidR="0098614C" w:rsidRDefault="0098614C" w:rsidP="0098614C">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○初期微動継続時間</w:t>
            </w:r>
            <w:r>
              <w:rPr>
                <w:rFonts w:ascii="ＭＳ 明朝" w:eastAsia="ＭＳ 明朝" w:hAnsi="ＭＳ 明朝"/>
                <w:color w:val="000000"/>
                <w:kern w:val="0"/>
                <w:sz w:val="24"/>
              </w:rPr>
              <w:t>の長さと震源からの距離の関係</w:t>
            </w:r>
            <w:r>
              <w:rPr>
                <w:rFonts w:ascii="ＭＳ 明朝" w:eastAsia="ＭＳ 明朝" w:hAnsi="ＭＳ 明朝" w:hint="eastAsia"/>
                <w:color w:val="000000"/>
                <w:kern w:val="0"/>
                <w:sz w:val="24"/>
              </w:rPr>
              <w:t>の</w:t>
            </w:r>
            <w:r>
              <w:rPr>
                <w:rFonts w:ascii="ＭＳ 明朝" w:eastAsia="ＭＳ 明朝" w:hAnsi="ＭＳ 明朝"/>
                <w:color w:val="000000"/>
                <w:kern w:val="0"/>
                <w:sz w:val="24"/>
              </w:rPr>
              <w:t>知識と音の速さに</w:t>
            </w:r>
          </w:p>
          <w:p w:rsidR="0098614C" w:rsidRDefault="0098614C" w:rsidP="0098614C">
            <w:pPr>
              <w:spacing w:line="340" w:lineRule="exact"/>
              <w:ind w:firstLineChars="100" w:firstLine="242"/>
              <w:rPr>
                <w:rFonts w:ascii="ＭＳ 明朝" w:eastAsia="ＭＳ 明朝" w:hAnsi="ＭＳ 明朝"/>
                <w:color w:val="000000"/>
                <w:kern w:val="0"/>
                <w:sz w:val="24"/>
              </w:rPr>
            </w:pPr>
            <w:r>
              <w:rPr>
                <w:rFonts w:ascii="ＭＳ 明朝" w:eastAsia="ＭＳ 明朝" w:hAnsi="ＭＳ 明朝"/>
                <w:color w:val="000000"/>
                <w:kern w:val="0"/>
                <w:sz w:val="24"/>
              </w:rPr>
              <w:t>関する</w:t>
            </w:r>
            <w:r>
              <w:rPr>
                <w:rFonts w:ascii="ＭＳ 明朝" w:eastAsia="ＭＳ 明朝" w:hAnsi="ＭＳ 明朝" w:hint="eastAsia"/>
                <w:color w:val="000000"/>
                <w:kern w:val="0"/>
                <w:sz w:val="24"/>
              </w:rPr>
              <w:t>知識を活用すること〔</w:t>
            </w:r>
            <w:r>
              <w:rPr>
                <w:rFonts w:ascii="ＭＳ 明朝" w:eastAsia="ＭＳ 明朝" w:hAnsi="ＭＳ 明朝" w:hint="eastAsia"/>
                <w:color w:val="000000"/>
                <w:kern w:val="0"/>
                <w:sz w:val="24"/>
                <w:bdr w:val="single" w:sz="4" w:space="0" w:color="auto"/>
              </w:rPr>
              <w:t>７</w:t>
            </w:r>
            <w:r>
              <w:rPr>
                <w:rFonts w:ascii="ＭＳ 明朝" w:eastAsia="ＭＳ 明朝" w:hAnsi="ＭＳ 明朝" w:hint="eastAsia"/>
                <w:color w:val="000000"/>
                <w:kern w:val="0"/>
                <w:sz w:val="24"/>
              </w:rPr>
              <w:t>（３）〕</w:t>
            </w:r>
          </w:p>
          <w:p w:rsidR="0098614C" w:rsidRDefault="0098614C" w:rsidP="0098614C">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sidR="0029726B">
              <w:rPr>
                <w:rFonts w:ascii="ＭＳ 明朝" w:eastAsia="ＭＳ 明朝" w:hAnsi="ＭＳ 明朝" w:hint="eastAsia"/>
                <w:color w:val="000000"/>
                <w:kern w:val="0"/>
                <w:sz w:val="24"/>
              </w:rPr>
              <w:t>風向</w:t>
            </w:r>
            <w:r>
              <w:rPr>
                <w:rFonts w:ascii="ＭＳ 明朝" w:eastAsia="ＭＳ 明朝" w:hAnsi="ＭＳ 明朝" w:hint="eastAsia"/>
                <w:color w:val="000000"/>
                <w:kern w:val="0"/>
                <w:sz w:val="24"/>
              </w:rPr>
              <w:t>の</w:t>
            </w:r>
            <w:r>
              <w:rPr>
                <w:rFonts w:ascii="ＭＳ 明朝" w:eastAsia="ＭＳ 明朝" w:hAnsi="ＭＳ 明朝"/>
                <w:color w:val="000000"/>
                <w:kern w:val="0"/>
                <w:sz w:val="24"/>
              </w:rPr>
              <w:t>観測方法や記録の</w:t>
            </w:r>
            <w:r>
              <w:rPr>
                <w:rFonts w:ascii="ＭＳ 明朝" w:eastAsia="ＭＳ 明朝" w:hAnsi="ＭＳ 明朝" w:hint="eastAsia"/>
                <w:color w:val="000000"/>
                <w:kern w:val="0"/>
                <w:sz w:val="24"/>
              </w:rPr>
              <w:t>仕方に</w:t>
            </w:r>
            <w:r>
              <w:rPr>
                <w:rFonts w:ascii="ＭＳ 明朝" w:eastAsia="ＭＳ 明朝" w:hAnsi="ＭＳ 明朝"/>
                <w:color w:val="000000"/>
                <w:kern w:val="0"/>
                <w:sz w:val="24"/>
              </w:rPr>
              <w:t>関する</w:t>
            </w:r>
            <w:r>
              <w:rPr>
                <w:rFonts w:ascii="ＭＳ 明朝" w:eastAsia="ＭＳ 明朝" w:hAnsi="ＭＳ 明朝" w:hint="eastAsia"/>
                <w:color w:val="000000"/>
                <w:kern w:val="0"/>
                <w:sz w:val="24"/>
              </w:rPr>
              <w:t>知識</w:t>
            </w:r>
            <w:r>
              <w:rPr>
                <w:rFonts w:ascii="ＭＳ 明朝" w:eastAsia="ＭＳ 明朝" w:hAnsi="ＭＳ 明朝"/>
                <w:color w:val="000000"/>
                <w:kern w:val="0"/>
                <w:sz w:val="24"/>
              </w:rPr>
              <w:t>・</w:t>
            </w:r>
            <w:r>
              <w:rPr>
                <w:rFonts w:ascii="ＭＳ 明朝" w:eastAsia="ＭＳ 明朝" w:hAnsi="ＭＳ 明朝" w:hint="eastAsia"/>
                <w:color w:val="000000"/>
                <w:kern w:val="0"/>
                <w:sz w:val="24"/>
              </w:rPr>
              <w:t>技術を活用すること</w:t>
            </w:r>
          </w:p>
          <w:p w:rsidR="0098614C" w:rsidRDefault="0098614C" w:rsidP="0098614C">
            <w:pPr>
              <w:spacing w:line="340" w:lineRule="exact"/>
              <w:ind w:firstLineChars="100" w:firstLine="242"/>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３</w:t>
            </w:r>
            <w:r>
              <w:rPr>
                <w:rFonts w:ascii="ＭＳ 明朝" w:eastAsia="ＭＳ 明朝" w:hAnsi="ＭＳ 明朝" w:hint="eastAsia"/>
                <w:color w:val="000000"/>
                <w:kern w:val="0"/>
                <w:sz w:val="24"/>
              </w:rPr>
              <w:t>（１）〕</w:t>
            </w:r>
          </w:p>
          <w:p w:rsidR="0029726B" w:rsidRDefault="0098614C" w:rsidP="0098614C">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sidR="0029726B">
              <w:rPr>
                <w:rFonts w:ascii="ＭＳ 明朝" w:eastAsia="ＭＳ 明朝" w:hAnsi="ＭＳ 明朝" w:hint="eastAsia"/>
                <w:color w:val="000000"/>
                <w:kern w:val="0"/>
                <w:sz w:val="24"/>
              </w:rPr>
              <w:t>台風に関する複数の情報を基に</w:t>
            </w:r>
            <w:r w:rsidR="0029726B">
              <w:rPr>
                <w:rFonts w:ascii="ＭＳ 明朝" w:eastAsia="ＭＳ 明朝" w:hAnsi="ＭＳ 明朝"/>
                <w:color w:val="000000"/>
                <w:kern w:val="0"/>
                <w:sz w:val="24"/>
              </w:rPr>
              <w:t>、風向を</w:t>
            </w:r>
            <w:r w:rsidR="0029726B">
              <w:rPr>
                <w:rFonts w:ascii="ＭＳ 明朝" w:eastAsia="ＭＳ 明朝" w:hAnsi="ＭＳ 明朝" w:hint="eastAsia"/>
                <w:color w:val="000000"/>
                <w:kern w:val="0"/>
                <w:sz w:val="24"/>
              </w:rPr>
              <w:t>上空からの視点と</w:t>
            </w:r>
            <w:r w:rsidR="0029726B">
              <w:rPr>
                <w:rFonts w:ascii="ＭＳ 明朝" w:eastAsia="ＭＳ 明朝" w:hAnsi="ＭＳ 明朝"/>
                <w:color w:val="000000"/>
                <w:kern w:val="0"/>
                <w:sz w:val="24"/>
              </w:rPr>
              <w:t>観測地点にお</w:t>
            </w:r>
          </w:p>
          <w:p w:rsidR="0098614C" w:rsidRDefault="0029726B" w:rsidP="0029726B">
            <w:pPr>
              <w:spacing w:line="340" w:lineRule="exact"/>
              <w:ind w:firstLineChars="100" w:firstLine="242"/>
              <w:rPr>
                <w:rFonts w:ascii="ＭＳ 明朝" w:eastAsia="ＭＳ 明朝" w:hAnsi="ＭＳ 明朝"/>
                <w:color w:val="000000"/>
                <w:kern w:val="0"/>
                <w:sz w:val="24"/>
              </w:rPr>
            </w:pPr>
            <w:r>
              <w:rPr>
                <w:rFonts w:ascii="ＭＳ 明朝" w:eastAsia="ＭＳ 明朝" w:hAnsi="ＭＳ 明朝"/>
                <w:color w:val="000000"/>
                <w:kern w:val="0"/>
                <w:sz w:val="24"/>
              </w:rPr>
              <w:t>ける視点</w:t>
            </w:r>
            <w:r>
              <w:rPr>
                <w:rFonts w:ascii="ＭＳ 明朝" w:eastAsia="ＭＳ 明朝" w:hAnsi="ＭＳ 明朝" w:hint="eastAsia"/>
                <w:color w:val="000000"/>
                <w:kern w:val="0"/>
                <w:sz w:val="24"/>
              </w:rPr>
              <w:t>で</w:t>
            </w:r>
            <w:r>
              <w:rPr>
                <w:rFonts w:ascii="ＭＳ 明朝" w:eastAsia="ＭＳ 明朝" w:hAnsi="ＭＳ 明朝"/>
                <w:color w:val="000000"/>
                <w:kern w:val="0"/>
                <w:sz w:val="24"/>
              </w:rPr>
              <w:t>捉えさせる。</w:t>
            </w:r>
          </w:p>
          <w:p w:rsidR="008070FF" w:rsidRDefault="008070FF" w:rsidP="0098614C">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Pr>
                <w:rFonts w:ascii="ＭＳ 明朝" w:eastAsia="ＭＳ 明朝" w:hAnsi="ＭＳ 明朝"/>
                <w:color w:val="000000"/>
                <w:kern w:val="0"/>
                <w:sz w:val="24"/>
              </w:rPr>
              <w:t>植物を入れた容器の中</w:t>
            </w:r>
            <w:r>
              <w:rPr>
                <w:rFonts w:ascii="ＭＳ 明朝" w:eastAsia="ＭＳ 明朝" w:hAnsi="ＭＳ 明朝" w:hint="eastAsia"/>
                <w:color w:val="000000"/>
                <w:kern w:val="0"/>
                <w:sz w:val="24"/>
              </w:rPr>
              <w:t>の</w:t>
            </w:r>
            <w:r>
              <w:rPr>
                <w:rFonts w:ascii="ＭＳ 明朝" w:eastAsia="ＭＳ 明朝" w:hAnsi="ＭＳ 明朝"/>
                <w:color w:val="000000"/>
                <w:kern w:val="0"/>
                <w:sz w:val="24"/>
              </w:rPr>
              <w:t>湿度が高くな</w:t>
            </w:r>
            <w:r>
              <w:rPr>
                <w:rFonts w:ascii="ＭＳ 明朝" w:eastAsia="ＭＳ 明朝" w:hAnsi="ＭＳ 明朝" w:hint="eastAsia"/>
                <w:color w:val="000000"/>
                <w:kern w:val="0"/>
                <w:sz w:val="24"/>
              </w:rPr>
              <w:t>る</w:t>
            </w:r>
            <w:r>
              <w:rPr>
                <w:rFonts w:ascii="ＭＳ 明朝" w:eastAsia="ＭＳ 明朝" w:hAnsi="ＭＳ 明朝"/>
                <w:color w:val="000000"/>
                <w:kern w:val="0"/>
                <w:sz w:val="24"/>
              </w:rPr>
              <w:t>蒸散以外の原因を指摘するこ</w:t>
            </w:r>
          </w:p>
          <w:p w:rsidR="008070FF" w:rsidRDefault="008070FF" w:rsidP="008070FF">
            <w:pPr>
              <w:spacing w:line="340" w:lineRule="exact"/>
              <w:ind w:firstLineChars="100" w:firstLine="242"/>
              <w:rPr>
                <w:rFonts w:ascii="ＭＳ 明朝" w:eastAsia="ＭＳ 明朝" w:hAnsi="ＭＳ 明朝"/>
                <w:color w:val="000000"/>
                <w:kern w:val="0"/>
                <w:sz w:val="24"/>
              </w:rPr>
            </w:pPr>
            <w:r>
              <w:rPr>
                <w:rFonts w:ascii="ＭＳ 明朝" w:eastAsia="ＭＳ 明朝" w:hAnsi="ＭＳ 明朝"/>
                <w:color w:val="000000"/>
                <w:kern w:val="0"/>
                <w:sz w:val="24"/>
              </w:rPr>
              <w:t>と</w:t>
            </w:r>
            <w:r>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bdr w:val="single" w:sz="4" w:space="0" w:color="auto"/>
              </w:rPr>
              <w:t>９</w:t>
            </w:r>
            <w:r>
              <w:rPr>
                <w:rFonts w:ascii="ＭＳ 明朝" w:eastAsia="ＭＳ 明朝" w:hAnsi="ＭＳ 明朝" w:hint="eastAsia"/>
                <w:color w:val="000000"/>
                <w:kern w:val="0"/>
                <w:sz w:val="24"/>
              </w:rPr>
              <w:t>（２）〕</w:t>
            </w:r>
          </w:p>
          <w:p w:rsidR="00825B91" w:rsidRDefault="000540DE" w:rsidP="000540DE">
            <w:pPr>
              <w:spacing w:line="340" w:lineRule="exact"/>
              <w:rPr>
                <w:rFonts w:ascii="ＭＳ 明朝" w:eastAsia="ＭＳ 明朝" w:hAnsi="ＭＳ 明朝"/>
                <w:color w:val="000000"/>
                <w:kern w:val="0"/>
                <w:sz w:val="24"/>
              </w:rPr>
            </w:pPr>
            <w:r>
              <w:rPr>
                <w:rFonts w:ascii="ＭＳ 明朝" w:eastAsia="ＭＳ 明朝" w:hAnsi="ＭＳ 明朝" w:hint="eastAsia"/>
                <w:color w:val="000000"/>
                <w:kern w:val="0"/>
                <w:sz w:val="24"/>
              </w:rPr>
              <w:t>※</w:t>
            </w:r>
            <w:r w:rsidR="00825B91">
              <w:rPr>
                <w:rFonts w:ascii="ＭＳ 明朝" w:eastAsia="ＭＳ 明朝" w:hAnsi="ＭＳ 明朝" w:hint="eastAsia"/>
                <w:color w:val="000000"/>
                <w:kern w:val="0"/>
                <w:sz w:val="24"/>
              </w:rPr>
              <w:t>新たな</w:t>
            </w:r>
            <w:r w:rsidR="00F21986">
              <w:rPr>
                <w:rFonts w:ascii="ＭＳ 明朝" w:eastAsia="ＭＳ 明朝" w:hAnsi="ＭＳ 明朝" w:hint="eastAsia"/>
                <w:color w:val="000000"/>
                <w:kern w:val="0"/>
                <w:sz w:val="24"/>
              </w:rPr>
              <w:t>実験を計画する際には</w:t>
            </w:r>
            <w:r w:rsidR="00F21986">
              <w:rPr>
                <w:rFonts w:ascii="ＭＳ 明朝" w:eastAsia="ＭＳ 明朝" w:hAnsi="ＭＳ 明朝"/>
                <w:color w:val="000000"/>
                <w:kern w:val="0"/>
                <w:sz w:val="24"/>
              </w:rPr>
              <w:t>、前の実験の結果を方法も含めて分析して</w:t>
            </w:r>
          </w:p>
          <w:p w:rsidR="00825B91" w:rsidRDefault="00F21986" w:rsidP="00825B91">
            <w:pPr>
              <w:spacing w:line="340" w:lineRule="exact"/>
              <w:ind w:firstLineChars="100" w:firstLine="242"/>
              <w:rPr>
                <w:rFonts w:ascii="ＭＳ 明朝" w:eastAsia="ＭＳ 明朝" w:hAnsi="ＭＳ 明朝"/>
                <w:color w:val="000000"/>
                <w:kern w:val="0"/>
                <w:sz w:val="24"/>
              </w:rPr>
            </w:pPr>
            <w:r>
              <w:rPr>
                <w:rFonts w:ascii="ＭＳ 明朝" w:eastAsia="ＭＳ 明朝" w:hAnsi="ＭＳ 明朝"/>
                <w:color w:val="000000"/>
                <w:kern w:val="0"/>
                <w:sz w:val="24"/>
              </w:rPr>
              <w:t>解釈し、</w:t>
            </w:r>
            <w:r>
              <w:rPr>
                <w:rFonts w:ascii="ＭＳ 明朝" w:eastAsia="ＭＳ 明朝" w:hAnsi="ＭＳ 明朝" w:hint="eastAsia"/>
                <w:color w:val="000000"/>
                <w:kern w:val="0"/>
                <w:sz w:val="24"/>
              </w:rPr>
              <w:t>原因として考えられる</w:t>
            </w:r>
            <w:r>
              <w:rPr>
                <w:rFonts w:ascii="ＭＳ 明朝" w:eastAsia="ＭＳ 明朝" w:hAnsi="ＭＳ 明朝"/>
                <w:color w:val="000000"/>
                <w:kern w:val="0"/>
                <w:sz w:val="24"/>
              </w:rPr>
              <w:t>要因をすべて挙げ、それらの妥当性を</w:t>
            </w:r>
            <w:r>
              <w:rPr>
                <w:rFonts w:ascii="ＭＳ 明朝" w:eastAsia="ＭＳ 明朝" w:hAnsi="ＭＳ 明朝" w:hint="eastAsia"/>
                <w:color w:val="000000"/>
                <w:kern w:val="0"/>
                <w:sz w:val="24"/>
              </w:rPr>
              <w:t>検</w:t>
            </w:r>
          </w:p>
          <w:p w:rsidR="000540DE" w:rsidRPr="0098614C" w:rsidRDefault="00F21986" w:rsidP="00825B91">
            <w:pPr>
              <w:spacing w:line="340" w:lineRule="exact"/>
              <w:ind w:firstLineChars="100" w:firstLine="242"/>
              <w:rPr>
                <w:rFonts w:ascii="ＭＳ 明朝" w:eastAsia="ＭＳ 明朝" w:hAnsi="ＭＳ 明朝"/>
                <w:color w:val="000000"/>
                <w:kern w:val="0"/>
                <w:sz w:val="24"/>
              </w:rPr>
            </w:pPr>
            <w:r>
              <w:rPr>
                <w:rFonts w:ascii="ＭＳ 明朝" w:eastAsia="ＭＳ 明朝" w:hAnsi="ＭＳ 明朝" w:hint="eastAsia"/>
                <w:color w:val="000000"/>
                <w:kern w:val="0"/>
                <w:sz w:val="24"/>
              </w:rPr>
              <w:t>討す</w:t>
            </w:r>
            <w:r w:rsidR="00880778">
              <w:rPr>
                <w:rFonts w:ascii="ＭＳ 明朝" w:eastAsia="ＭＳ 明朝" w:hAnsi="ＭＳ 明朝" w:hint="eastAsia"/>
                <w:color w:val="000000"/>
                <w:kern w:val="0"/>
                <w:sz w:val="24"/>
              </w:rPr>
              <w:t>ることが大切であることを指導する</w:t>
            </w:r>
            <w:r w:rsidR="00880778">
              <w:rPr>
                <w:rFonts w:ascii="ＭＳ 明朝" w:eastAsia="ＭＳ 明朝" w:hAnsi="ＭＳ 明朝"/>
                <w:color w:val="000000"/>
                <w:kern w:val="0"/>
                <w:sz w:val="24"/>
              </w:rPr>
              <w:t>。</w:t>
            </w:r>
          </w:p>
        </w:tc>
      </w:tr>
    </w:tbl>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３　児童・生徒質問紙による児童・生徒の特徴（全国の割合との比較）</w:t>
      </w:r>
      <w:r>
        <w:rPr>
          <w:rFonts w:ascii="Times New Roman" w:eastAsia="ＭＳ 明朝" w:hAnsi="Times New Roman"/>
          <w:color w:val="000000"/>
          <w:kern w:val="0"/>
          <w:sz w:val="24"/>
        </w:rPr>
        <w:t xml:space="preserve">  </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w:t>
      </w:r>
      <w:r>
        <w:rPr>
          <w:rFonts w:ascii="Times New Roman" w:eastAsia="ＭＳ 明朝" w:hAnsi="Times New Roman"/>
          <w:color w:val="000000"/>
          <w:kern w:val="0"/>
          <w:sz w:val="24"/>
        </w:rPr>
        <w:t xml:space="preserve">  </w:t>
      </w:r>
      <w:r>
        <w:rPr>
          <w:rFonts w:ascii="Times New Roman" w:eastAsia="ＭＳ 明朝" w:hAnsi="Times New Roman" w:hint="eastAsia"/>
          <w:color w:val="000000"/>
          <w:kern w:val="0"/>
          <w:sz w:val="24"/>
        </w:rPr>
        <w:t xml:space="preserve">　　　　　　　　　　　　　　　　　　　　　（○：高い状況　●：低い状況）</w:t>
      </w:r>
    </w:p>
    <w:p w:rsidR="00EC7E76" w:rsidRPr="00EC7E76" w:rsidRDefault="00CC3457" w:rsidP="00EC7E76">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【児童】</w:t>
      </w:r>
    </w:p>
    <w:p w:rsidR="00EC7E76" w:rsidRDefault="00EC7E76" w:rsidP="00EC7E76">
      <w:pPr>
        <w:overflowPunct w:val="0"/>
        <w:spacing w:line="340" w:lineRule="exact"/>
        <w:ind w:leftChars="200" w:left="666" w:hangingChars="100" w:hanging="242"/>
        <w:textAlignment w:val="baseline"/>
        <w:rPr>
          <w:rFonts w:ascii="Times New Roman" w:eastAsia="ＭＳ 明朝" w:hAnsi="Times New Roman"/>
          <w:color w:val="000000" w:themeColor="text1"/>
          <w:kern w:val="0"/>
          <w:sz w:val="24"/>
        </w:rPr>
      </w:pPr>
      <w:r>
        <w:rPr>
          <w:rFonts w:ascii="Times New Roman" w:eastAsia="ＭＳ 明朝" w:hAnsi="Times New Roman" w:hint="eastAsia"/>
          <w:color w:val="000000" w:themeColor="text1"/>
          <w:kern w:val="0"/>
          <w:sz w:val="24"/>
        </w:rPr>
        <w:t xml:space="preserve">○　</w:t>
      </w:r>
      <w:r>
        <w:rPr>
          <w:rFonts w:ascii="Times New Roman" w:eastAsia="ＭＳ 明朝" w:hAnsi="Times New Roman"/>
          <w:color w:val="000000" w:themeColor="text1"/>
          <w:kern w:val="0"/>
          <w:sz w:val="24"/>
        </w:rPr>
        <w:t>毎日</w:t>
      </w:r>
      <w:r>
        <w:rPr>
          <w:rFonts w:ascii="Times New Roman" w:eastAsia="ＭＳ 明朝" w:hAnsi="Times New Roman" w:hint="eastAsia"/>
          <w:color w:val="000000" w:themeColor="text1"/>
          <w:kern w:val="0"/>
          <w:sz w:val="24"/>
        </w:rPr>
        <w:t>同じくらいの時刻に</w:t>
      </w:r>
      <w:r w:rsidR="00E13EEB">
        <w:rPr>
          <w:rFonts w:ascii="Times New Roman" w:eastAsia="ＭＳ 明朝" w:hAnsi="Times New Roman"/>
          <w:color w:val="000000" w:themeColor="text1"/>
          <w:kern w:val="0"/>
          <w:sz w:val="24"/>
        </w:rPr>
        <w:t>寝ている</w:t>
      </w:r>
      <w:r>
        <w:rPr>
          <w:rFonts w:ascii="Times New Roman" w:eastAsia="ＭＳ 明朝" w:hAnsi="Times New Roman"/>
          <w:color w:val="000000" w:themeColor="text1"/>
          <w:kern w:val="0"/>
          <w:sz w:val="24"/>
        </w:rPr>
        <w:t>。</w:t>
      </w:r>
    </w:p>
    <w:p w:rsidR="00EC7E76" w:rsidRDefault="00EC7E76" w:rsidP="00EC7E76">
      <w:pPr>
        <w:overflowPunct w:val="0"/>
        <w:spacing w:line="340" w:lineRule="exact"/>
        <w:ind w:leftChars="200" w:left="666" w:hangingChars="100" w:hanging="242"/>
        <w:textAlignment w:val="baseline"/>
        <w:rPr>
          <w:rFonts w:ascii="Times New Roman" w:eastAsia="ＭＳ 明朝" w:hAnsi="Times New Roman"/>
          <w:color w:val="000000" w:themeColor="text1"/>
          <w:kern w:val="0"/>
          <w:sz w:val="24"/>
        </w:rPr>
      </w:pPr>
      <w:r>
        <w:rPr>
          <w:rFonts w:ascii="Times New Roman" w:eastAsia="ＭＳ 明朝" w:hAnsi="Times New Roman" w:hint="eastAsia"/>
          <w:color w:val="000000" w:themeColor="text1"/>
          <w:kern w:val="0"/>
          <w:sz w:val="24"/>
        </w:rPr>
        <w:t xml:space="preserve">○　</w:t>
      </w:r>
      <w:r>
        <w:rPr>
          <w:rFonts w:ascii="Times New Roman" w:eastAsia="ＭＳ 明朝" w:hAnsi="Times New Roman"/>
          <w:color w:val="000000" w:themeColor="text1"/>
          <w:kern w:val="0"/>
          <w:sz w:val="24"/>
        </w:rPr>
        <w:t>人の役に立</w:t>
      </w:r>
      <w:r>
        <w:rPr>
          <w:rFonts w:ascii="Times New Roman" w:eastAsia="ＭＳ 明朝" w:hAnsi="Times New Roman" w:hint="eastAsia"/>
          <w:color w:val="000000" w:themeColor="text1"/>
          <w:kern w:val="0"/>
          <w:sz w:val="24"/>
        </w:rPr>
        <w:t>つ</w:t>
      </w:r>
      <w:r>
        <w:rPr>
          <w:rFonts w:ascii="Times New Roman" w:eastAsia="ＭＳ 明朝" w:hAnsi="Times New Roman"/>
          <w:color w:val="000000" w:themeColor="text1"/>
          <w:kern w:val="0"/>
          <w:sz w:val="24"/>
        </w:rPr>
        <w:t>人間になりたいと思う児童</w:t>
      </w:r>
      <w:r>
        <w:rPr>
          <w:rFonts w:ascii="Times New Roman" w:eastAsia="ＭＳ 明朝" w:hAnsi="Times New Roman" w:hint="eastAsia"/>
          <w:color w:val="000000" w:themeColor="text1"/>
          <w:kern w:val="0"/>
          <w:sz w:val="24"/>
        </w:rPr>
        <w:t>の</w:t>
      </w:r>
      <w:r>
        <w:rPr>
          <w:rFonts w:ascii="Times New Roman" w:eastAsia="ＭＳ 明朝" w:hAnsi="Times New Roman"/>
          <w:color w:val="000000" w:themeColor="text1"/>
          <w:kern w:val="0"/>
          <w:sz w:val="24"/>
        </w:rPr>
        <w:t>割合が多い。</w:t>
      </w:r>
    </w:p>
    <w:p w:rsidR="00EC7E76" w:rsidRDefault="00EC7E76" w:rsidP="00EC7E76">
      <w:pPr>
        <w:overflowPunct w:val="0"/>
        <w:spacing w:line="340" w:lineRule="exact"/>
        <w:ind w:leftChars="200" w:left="666" w:hangingChars="100" w:hanging="242"/>
        <w:textAlignment w:val="baseline"/>
        <w:rPr>
          <w:rFonts w:ascii="Times New Roman" w:eastAsia="ＭＳ 明朝" w:hAnsi="Times New Roman"/>
          <w:color w:val="000000" w:themeColor="text1"/>
          <w:kern w:val="0"/>
          <w:sz w:val="24"/>
        </w:rPr>
      </w:pPr>
      <w:r>
        <w:rPr>
          <w:rFonts w:ascii="Times New Roman" w:eastAsia="ＭＳ 明朝" w:hAnsi="Times New Roman" w:hint="eastAsia"/>
          <w:color w:val="000000" w:themeColor="text1"/>
          <w:kern w:val="0"/>
          <w:sz w:val="24"/>
        </w:rPr>
        <w:t>○　今住んでいる地域の行事に参加している。</w:t>
      </w:r>
    </w:p>
    <w:p w:rsidR="00EC7E76" w:rsidRDefault="00EC7E76" w:rsidP="00EC7E76">
      <w:pPr>
        <w:overflowPunct w:val="0"/>
        <w:spacing w:line="340" w:lineRule="exact"/>
        <w:ind w:leftChars="200" w:left="666" w:hangingChars="100" w:hanging="242"/>
        <w:textAlignment w:val="baseline"/>
        <w:rPr>
          <w:rFonts w:ascii="Times New Roman" w:eastAsia="ＭＳ 明朝" w:hAnsi="Times New Roman"/>
          <w:color w:val="000000" w:themeColor="text1"/>
          <w:kern w:val="0"/>
          <w:sz w:val="24"/>
        </w:rPr>
      </w:pPr>
      <w:r>
        <w:rPr>
          <w:rFonts w:ascii="Times New Roman" w:eastAsia="ＭＳ 明朝" w:hAnsi="Times New Roman" w:hint="eastAsia"/>
          <w:color w:val="000000" w:themeColor="text1"/>
          <w:kern w:val="0"/>
          <w:sz w:val="24"/>
        </w:rPr>
        <w:t>○　地域社会などでボランティア活動に参加したことがある児童の割合が多い。</w:t>
      </w:r>
    </w:p>
    <w:p w:rsidR="00EC7E76" w:rsidRPr="00EC7E76" w:rsidRDefault="00A5573B" w:rsidP="00BD631B">
      <w:pPr>
        <w:overflowPunct w:val="0"/>
        <w:spacing w:line="340" w:lineRule="exact"/>
        <w:ind w:leftChars="200" w:left="666" w:hangingChars="100" w:hanging="242"/>
        <w:textAlignment w:val="baseline"/>
        <w:rPr>
          <w:rFonts w:ascii="Times New Roman" w:eastAsia="ＭＳ 明朝" w:hAnsi="Times New Roman"/>
          <w:color w:val="000000" w:themeColor="text1"/>
          <w:kern w:val="0"/>
          <w:sz w:val="24"/>
        </w:rPr>
      </w:pPr>
      <w:r>
        <w:rPr>
          <w:rFonts w:ascii="Times New Roman" w:eastAsia="ＭＳ 明朝" w:hAnsi="Times New Roman" w:hint="eastAsia"/>
          <w:color w:val="000000" w:themeColor="text1"/>
          <w:kern w:val="0"/>
          <w:sz w:val="24"/>
        </w:rPr>
        <w:t xml:space="preserve">○　</w:t>
      </w:r>
      <w:r>
        <w:rPr>
          <w:rFonts w:ascii="Times New Roman" w:eastAsia="ＭＳ 明朝" w:hAnsi="Times New Roman"/>
          <w:color w:val="000000" w:themeColor="text1"/>
          <w:kern w:val="0"/>
          <w:sz w:val="24"/>
        </w:rPr>
        <w:t>地域の大人に勉強やスポーツを教えてもらったり、一緒に遊んだりする児童の割合が多い。</w:t>
      </w:r>
    </w:p>
    <w:p w:rsidR="009B626B" w:rsidRDefault="00EC7E76" w:rsidP="009B626B">
      <w:pPr>
        <w:overflowPunct w:val="0"/>
        <w:spacing w:line="340" w:lineRule="exact"/>
        <w:ind w:leftChars="200" w:left="666" w:hangingChars="100" w:hanging="242"/>
        <w:textAlignment w:val="baseline"/>
        <w:rPr>
          <w:rFonts w:ascii="Times New Roman" w:eastAsia="ＭＳ 明朝" w:hAnsi="Times New Roman"/>
          <w:color w:val="000000" w:themeColor="text1"/>
          <w:kern w:val="0"/>
          <w:sz w:val="24"/>
        </w:rPr>
      </w:pPr>
      <w:r>
        <w:rPr>
          <w:rFonts w:ascii="Times New Roman" w:eastAsia="ＭＳ 明朝" w:hAnsi="Times New Roman" w:hint="eastAsia"/>
          <w:color w:val="000000" w:themeColor="text1"/>
          <w:kern w:val="0"/>
          <w:sz w:val="24"/>
        </w:rPr>
        <w:t xml:space="preserve">●　</w:t>
      </w:r>
      <w:r>
        <w:rPr>
          <w:rFonts w:ascii="Times New Roman" w:eastAsia="ＭＳ 明朝" w:hAnsi="Times New Roman"/>
          <w:color w:val="000000" w:themeColor="text1"/>
          <w:kern w:val="0"/>
          <w:sz w:val="24"/>
        </w:rPr>
        <w:t>家で、自分</w:t>
      </w:r>
      <w:r>
        <w:rPr>
          <w:rFonts w:ascii="Times New Roman" w:eastAsia="ＭＳ 明朝" w:hAnsi="Times New Roman" w:hint="eastAsia"/>
          <w:color w:val="000000" w:themeColor="text1"/>
          <w:kern w:val="0"/>
          <w:sz w:val="24"/>
        </w:rPr>
        <w:t>で計画を立てて</w:t>
      </w:r>
      <w:r>
        <w:rPr>
          <w:rFonts w:ascii="Times New Roman" w:eastAsia="ＭＳ 明朝" w:hAnsi="Times New Roman"/>
          <w:color w:val="000000" w:themeColor="text1"/>
          <w:kern w:val="0"/>
          <w:sz w:val="24"/>
        </w:rPr>
        <w:t>勉強したり、学校の授業の予習復習をしている児童が少ない。</w:t>
      </w:r>
    </w:p>
    <w:p w:rsidR="00C85402" w:rsidRDefault="00C85402" w:rsidP="009B626B">
      <w:pPr>
        <w:overflowPunct w:val="0"/>
        <w:spacing w:line="340" w:lineRule="exact"/>
        <w:ind w:leftChars="200" w:left="666" w:hangingChars="100" w:hanging="242"/>
        <w:textAlignment w:val="baseline"/>
        <w:rPr>
          <w:rFonts w:ascii="Times New Roman" w:eastAsia="ＭＳ 明朝" w:hAnsi="Times New Roman"/>
          <w:color w:val="000000" w:themeColor="text1"/>
          <w:kern w:val="0"/>
          <w:sz w:val="24"/>
        </w:rPr>
      </w:pPr>
      <w:r>
        <w:rPr>
          <w:rFonts w:ascii="Times New Roman" w:eastAsia="ＭＳ 明朝" w:hAnsi="Times New Roman" w:hint="eastAsia"/>
          <w:color w:val="000000" w:themeColor="text1"/>
          <w:kern w:val="0"/>
          <w:sz w:val="24"/>
        </w:rPr>
        <w:t>●</w:t>
      </w:r>
      <w:r>
        <w:rPr>
          <w:rFonts w:ascii="Times New Roman" w:eastAsia="ＭＳ 明朝" w:hAnsi="Times New Roman"/>
          <w:color w:val="000000" w:themeColor="text1"/>
          <w:kern w:val="0"/>
          <w:sz w:val="24"/>
        </w:rPr>
        <w:t xml:space="preserve">　学校の授業以外</w:t>
      </w:r>
      <w:r>
        <w:rPr>
          <w:rFonts w:ascii="Times New Roman" w:eastAsia="ＭＳ 明朝" w:hAnsi="Times New Roman" w:hint="eastAsia"/>
          <w:color w:val="000000" w:themeColor="text1"/>
          <w:kern w:val="0"/>
          <w:sz w:val="24"/>
        </w:rPr>
        <w:t>の</w:t>
      </w:r>
      <w:r>
        <w:rPr>
          <w:rFonts w:ascii="Times New Roman" w:eastAsia="ＭＳ 明朝" w:hAnsi="Times New Roman"/>
          <w:color w:val="000000" w:themeColor="text1"/>
          <w:kern w:val="0"/>
          <w:sz w:val="24"/>
        </w:rPr>
        <w:t>１日の学習時間が</w:t>
      </w:r>
      <w:r>
        <w:rPr>
          <w:rFonts w:ascii="Times New Roman" w:eastAsia="ＭＳ 明朝" w:hAnsi="Times New Roman" w:hint="eastAsia"/>
          <w:color w:val="000000" w:themeColor="text1"/>
          <w:kern w:val="0"/>
          <w:sz w:val="24"/>
        </w:rPr>
        <w:t>少ない</w:t>
      </w:r>
      <w:r>
        <w:rPr>
          <w:rFonts w:ascii="Times New Roman" w:eastAsia="ＭＳ 明朝" w:hAnsi="Times New Roman"/>
          <w:color w:val="000000" w:themeColor="text1"/>
          <w:kern w:val="0"/>
          <w:sz w:val="24"/>
        </w:rPr>
        <w:t>。</w:t>
      </w:r>
    </w:p>
    <w:p w:rsidR="009B626B" w:rsidRPr="009B626B" w:rsidRDefault="009B626B" w:rsidP="009B626B">
      <w:pPr>
        <w:overflowPunct w:val="0"/>
        <w:spacing w:line="340" w:lineRule="exact"/>
        <w:ind w:leftChars="200" w:left="666" w:hangingChars="100" w:hanging="242"/>
        <w:textAlignment w:val="baseline"/>
        <w:rPr>
          <w:rFonts w:ascii="Times New Roman" w:eastAsia="ＭＳ 明朝" w:hAnsi="Times New Roman"/>
          <w:color w:val="000000" w:themeColor="text1"/>
          <w:kern w:val="0"/>
          <w:sz w:val="24"/>
        </w:rPr>
      </w:pPr>
      <w:r>
        <w:rPr>
          <w:rFonts w:ascii="Times New Roman" w:eastAsia="ＭＳ 明朝" w:hAnsi="Times New Roman" w:hint="eastAsia"/>
          <w:color w:val="000000" w:themeColor="text1"/>
          <w:kern w:val="0"/>
          <w:sz w:val="24"/>
        </w:rPr>
        <w:lastRenderedPageBreak/>
        <w:t>●　算数</w:t>
      </w:r>
      <w:r>
        <w:rPr>
          <w:rFonts w:ascii="Times New Roman" w:eastAsia="ＭＳ 明朝" w:hAnsi="Times New Roman"/>
          <w:color w:val="000000" w:themeColor="text1"/>
          <w:kern w:val="0"/>
          <w:sz w:val="24"/>
        </w:rPr>
        <w:t>Ｂの問題</w:t>
      </w:r>
      <w:r>
        <w:rPr>
          <w:rFonts w:ascii="Times New Roman" w:eastAsia="ＭＳ 明朝" w:hAnsi="Times New Roman" w:hint="eastAsia"/>
          <w:color w:val="000000" w:themeColor="text1"/>
          <w:kern w:val="0"/>
          <w:sz w:val="24"/>
        </w:rPr>
        <w:t>において「調査問題の解答時間が不足している」と答える児童の割合が多い。</w:t>
      </w:r>
    </w:p>
    <w:p w:rsidR="00B904AB" w:rsidRDefault="00B904AB">
      <w:pPr>
        <w:overflowPunct w:val="0"/>
        <w:spacing w:line="340" w:lineRule="exact"/>
        <w:textAlignment w:val="baseline"/>
        <w:rPr>
          <w:rFonts w:ascii="ＭＳ 明朝" w:eastAsia="ＭＳ 明朝" w:hAnsi="ＭＳ 明朝"/>
          <w:color w:val="000000"/>
          <w:kern w:val="0"/>
          <w:sz w:val="24"/>
        </w:rPr>
      </w:pPr>
    </w:p>
    <w:p w:rsidR="00C85402" w:rsidRDefault="00CC3457" w:rsidP="00C85402">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【生徒】</w:t>
      </w:r>
    </w:p>
    <w:p w:rsidR="00C85402" w:rsidRDefault="00C85402" w:rsidP="00C85402">
      <w:pPr>
        <w:overflowPunct w:val="0"/>
        <w:spacing w:line="340" w:lineRule="exact"/>
        <w:ind w:firstLineChars="200" w:firstLine="484"/>
        <w:textAlignment w:val="baseline"/>
        <w:rPr>
          <w:rFonts w:ascii="Times New Roman" w:eastAsia="ＭＳ 明朝" w:hAnsi="Times New Roman"/>
          <w:color w:val="000000" w:themeColor="text1"/>
          <w:kern w:val="0"/>
          <w:sz w:val="24"/>
        </w:rPr>
      </w:pPr>
      <w:r>
        <w:rPr>
          <w:rFonts w:ascii="Times New Roman" w:eastAsia="ＭＳ 明朝" w:hAnsi="Times New Roman" w:hint="eastAsia"/>
          <w:color w:val="000000" w:themeColor="text1"/>
          <w:kern w:val="0"/>
          <w:sz w:val="24"/>
        </w:rPr>
        <w:t xml:space="preserve">○　</w:t>
      </w:r>
      <w:r>
        <w:rPr>
          <w:rFonts w:ascii="Times New Roman" w:eastAsia="ＭＳ 明朝" w:hAnsi="Times New Roman"/>
          <w:color w:val="000000" w:themeColor="text1"/>
          <w:kern w:val="0"/>
          <w:sz w:val="24"/>
        </w:rPr>
        <w:t>毎日</w:t>
      </w:r>
      <w:r>
        <w:rPr>
          <w:rFonts w:ascii="Times New Roman" w:eastAsia="ＭＳ 明朝" w:hAnsi="Times New Roman" w:hint="eastAsia"/>
          <w:color w:val="000000" w:themeColor="text1"/>
          <w:kern w:val="0"/>
          <w:sz w:val="24"/>
        </w:rPr>
        <w:t>同じくらいの時刻に</w:t>
      </w:r>
      <w:r>
        <w:rPr>
          <w:rFonts w:ascii="Times New Roman" w:eastAsia="ＭＳ 明朝" w:hAnsi="Times New Roman"/>
          <w:color w:val="000000" w:themeColor="text1"/>
          <w:kern w:val="0"/>
          <w:sz w:val="24"/>
        </w:rPr>
        <w:t>寝ている。</w:t>
      </w:r>
    </w:p>
    <w:p w:rsidR="00CD174E" w:rsidRDefault="00C85402" w:rsidP="00CD174E">
      <w:pPr>
        <w:overflowPunct w:val="0"/>
        <w:spacing w:line="340" w:lineRule="exact"/>
        <w:ind w:firstLineChars="200" w:firstLine="484"/>
        <w:textAlignment w:val="baseline"/>
        <w:rPr>
          <w:rFonts w:ascii="Times New Roman" w:eastAsia="ＭＳ 明朝" w:hAnsi="Times New Roman"/>
          <w:color w:val="000000" w:themeColor="text1"/>
          <w:kern w:val="0"/>
          <w:sz w:val="24"/>
        </w:rPr>
      </w:pPr>
      <w:r>
        <w:rPr>
          <w:rFonts w:ascii="Times New Roman" w:eastAsia="ＭＳ 明朝" w:hAnsi="Times New Roman" w:hint="eastAsia"/>
          <w:color w:val="000000" w:themeColor="text1"/>
          <w:kern w:val="0"/>
          <w:sz w:val="24"/>
        </w:rPr>
        <w:t>○　今住んでいる地域の行事に参加している。</w:t>
      </w:r>
    </w:p>
    <w:p w:rsidR="00CD174E" w:rsidRDefault="00A6231A" w:rsidP="00CD174E">
      <w:pPr>
        <w:overflowPunct w:val="0"/>
        <w:spacing w:line="340" w:lineRule="exact"/>
        <w:ind w:firstLineChars="200" w:firstLine="484"/>
        <w:textAlignment w:val="baseline"/>
        <w:rPr>
          <w:rFonts w:ascii="Times New Roman" w:eastAsia="ＭＳ 明朝" w:hAnsi="Times New Roman"/>
          <w:color w:val="000000" w:themeColor="text1"/>
          <w:kern w:val="0"/>
          <w:sz w:val="24"/>
        </w:rPr>
      </w:pPr>
      <w:r>
        <w:rPr>
          <w:rFonts w:ascii="Times New Roman" w:eastAsia="ＭＳ 明朝" w:hAnsi="Times New Roman" w:hint="eastAsia"/>
          <w:color w:val="000000" w:themeColor="text1"/>
          <w:kern w:val="0"/>
          <w:sz w:val="24"/>
        </w:rPr>
        <w:t xml:space="preserve">○　</w:t>
      </w:r>
      <w:r>
        <w:rPr>
          <w:rFonts w:ascii="Times New Roman" w:eastAsia="ＭＳ 明朝" w:hAnsi="Times New Roman"/>
          <w:color w:val="000000" w:themeColor="text1"/>
          <w:kern w:val="0"/>
          <w:sz w:val="24"/>
        </w:rPr>
        <w:t>地域の大人に勉強やスポーツを教えてもらったり、一緒に遊んだりする</w:t>
      </w:r>
      <w:r>
        <w:rPr>
          <w:rFonts w:ascii="Times New Roman" w:eastAsia="ＭＳ 明朝" w:hAnsi="Times New Roman" w:hint="eastAsia"/>
          <w:color w:val="000000" w:themeColor="text1"/>
          <w:kern w:val="0"/>
          <w:sz w:val="24"/>
        </w:rPr>
        <w:t>生徒</w:t>
      </w:r>
      <w:r>
        <w:rPr>
          <w:rFonts w:ascii="Times New Roman" w:eastAsia="ＭＳ 明朝" w:hAnsi="Times New Roman"/>
          <w:color w:val="000000" w:themeColor="text1"/>
          <w:kern w:val="0"/>
          <w:sz w:val="24"/>
        </w:rPr>
        <w:t>の</w:t>
      </w:r>
    </w:p>
    <w:p w:rsidR="00C85402" w:rsidRPr="00CD174E" w:rsidRDefault="00A6231A" w:rsidP="00CD174E">
      <w:pPr>
        <w:overflowPunct w:val="0"/>
        <w:spacing w:line="340" w:lineRule="exact"/>
        <w:ind w:firstLineChars="300" w:firstLine="726"/>
        <w:textAlignment w:val="baseline"/>
        <w:rPr>
          <w:rFonts w:ascii="Times New Roman" w:eastAsia="ＭＳ 明朝" w:hAnsi="Times New Roman"/>
          <w:color w:val="000000" w:themeColor="text1"/>
          <w:kern w:val="0"/>
          <w:sz w:val="24"/>
        </w:rPr>
      </w:pPr>
      <w:r>
        <w:rPr>
          <w:rFonts w:ascii="Times New Roman" w:eastAsia="ＭＳ 明朝" w:hAnsi="Times New Roman"/>
          <w:color w:val="000000" w:themeColor="text1"/>
          <w:kern w:val="0"/>
          <w:sz w:val="24"/>
        </w:rPr>
        <w:t>割合が多い。</w:t>
      </w:r>
    </w:p>
    <w:p w:rsidR="00C85402" w:rsidRPr="00C85402" w:rsidRDefault="00C85402" w:rsidP="00C85402">
      <w:pPr>
        <w:overflowPunct w:val="0"/>
        <w:spacing w:line="340" w:lineRule="exact"/>
        <w:ind w:firstLineChars="200" w:firstLine="484"/>
        <w:textAlignment w:val="baseline"/>
        <w:rPr>
          <w:rFonts w:ascii="ＭＳ 明朝" w:eastAsia="ＭＳ 明朝" w:hAnsi="ＭＳ 明朝"/>
          <w:color w:val="000000"/>
          <w:kern w:val="0"/>
          <w:sz w:val="24"/>
        </w:rPr>
      </w:pPr>
      <w:r>
        <w:rPr>
          <w:rFonts w:ascii="Times New Roman" w:eastAsia="ＭＳ 明朝" w:hAnsi="Times New Roman" w:hint="eastAsia"/>
          <w:color w:val="000000" w:themeColor="text1"/>
          <w:kern w:val="0"/>
          <w:sz w:val="24"/>
        </w:rPr>
        <w:t>●</w:t>
      </w:r>
      <w:r>
        <w:rPr>
          <w:rFonts w:ascii="Times New Roman" w:eastAsia="ＭＳ 明朝" w:hAnsi="Times New Roman"/>
          <w:color w:val="000000" w:themeColor="text1"/>
          <w:kern w:val="0"/>
          <w:sz w:val="24"/>
        </w:rPr>
        <w:t xml:space="preserve">　学校の授業以外</w:t>
      </w:r>
      <w:r>
        <w:rPr>
          <w:rFonts w:ascii="Times New Roman" w:eastAsia="ＭＳ 明朝" w:hAnsi="Times New Roman" w:hint="eastAsia"/>
          <w:color w:val="000000" w:themeColor="text1"/>
          <w:kern w:val="0"/>
          <w:sz w:val="24"/>
        </w:rPr>
        <w:t>の</w:t>
      </w:r>
      <w:r>
        <w:rPr>
          <w:rFonts w:ascii="Times New Roman" w:eastAsia="ＭＳ 明朝" w:hAnsi="Times New Roman"/>
          <w:color w:val="000000" w:themeColor="text1"/>
          <w:kern w:val="0"/>
          <w:sz w:val="24"/>
        </w:rPr>
        <w:t>１日の学習時間が</w:t>
      </w:r>
      <w:r>
        <w:rPr>
          <w:rFonts w:ascii="Times New Roman" w:eastAsia="ＭＳ 明朝" w:hAnsi="Times New Roman" w:hint="eastAsia"/>
          <w:color w:val="000000" w:themeColor="text1"/>
          <w:kern w:val="0"/>
          <w:sz w:val="24"/>
        </w:rPr>
        <w:t>少ない</w:t>
      </w:r>
      <w:r>
        <w:rPr>
          <w:rFonts w:ascii="Times New Roman" w:eastAsia="ＭＳ 明朝" w:hAnsi="Times New Roman"/>
          <w:color w:val="000000" w:themeColor="text1"/>
          <w:kern w:val="0"/>
          <w:sz w:val="24"/>
        </w:rPr>
        <w:t>。</w:t>
      </w:r>
    </w:p>
    <w:p w:rsidR="007364A6" w:rsidRDefault="00C85402" w:rsidP="00C85402">
      <w:pPr>
        <w:overflowPunct w:val="0"/>
        <w:spacing w:line="340" w:lineRule="exact"/>
        <w:ind w:firstLineChars="200" w:firstLine="484"/>
        <w:textAlignment w:val="baseline"/>
        <w:rPr>
          <w:rFonts w:ascii="Times New Roman" w:eastAsia="ＭＳ 明朝" w:hAnsi="Times New Roman"/>
          <w:color w:val="000000" w:themeColor="text1"/>
          <w:kern w:val="0"/>
          <w:sz w:val="24"/>
        </w:rPr>
      </w:pPr>
      <w:r>
        <w:rPr>
          <w:rFonts w:ascii="Times New Roman" w:eastAsia="ＭＳ 明朝" w:hAnsi="Times New Roman" w:hint="eastAsia"/>
          <w:color w:val="000000" w:themeColor="text1"/>
          <w:kern w:val="0"/>
          <w:sz w:val="24"/>
        </w:rPr>
        <w:t>●　学校の規則</w:t>
      </w:r>
      <w:r w:rsidR="00AE287D">
        <w:rPr>
          <w:rFonts w:ascii="Times New Roman" w:eastAsia="ＭＳ 明朝" w:hAnsi="Times New Roman"/>
          <w:color w:val="000000" w:themeColor="text1"/>
          <w:kern w:val="0"/>
          <w:sz w:val="24"/>
        </w:rPr>
        <w:t>を守っている</w:t>
      </w:r>
      <w:r w:rsidR="00AE287D">
        <w:rPr>
          <w:rFonts w:ascii="Times New Roman" w:eastAsia="ＭＳ 明朝" w:hAnsi="Times New Roman" w:hint="eastAsia"/>
          <w:color w:val="000000" w:themeColor="text1"/>
          <w:kern w:val="0"/>
          <w:sz w:val="24"/>
        </w:rPr>
        <w:t>生徒</w:t>
      </w:r>
      <w:bookmarkStart w:id="0" w:name="_GoBack"/>
      <w:bookmarkEnd w:id="0"/>
      <w:r>
        <w:rPr>
          <w:rFonts w:ascii="Times New Roman" w:eastAsia="ＭＳ 明朝" w:hAnsi="Times New Roman"/>
          <w:color w:val="000000" w:themeColor="text1"/>
          <w:kern w:val="0"/>
          <w:sz w:val="24"/>
        </w:rPr>
        <w:t>の割合が少ない。</w:t>
      </w:r>
    </w:p>
    <w:p w:rsidR="00CD174E" w:rsidRDefault="007364A6" w:rsidP="00CD174E">
      <w:pPr>
        <w:overflowPunct w:val="0"/>
        <w:spacing w:line="340" w:lineRule="exact"/>
        <w:ind w:firstLineChars="200" w:firstLine="484"/>
        <w:textAlignment w:val="baseline"/>
        <w:rPr>
          <w:rFonts w:ascii="Times New Roman" w:eastAsia="ＭＳ 明朝" w:hAnsi="Times New Roman"/>
          <w:color w:val="000000" w:themeColor="text1"/>
          <w:kern w:val="0"/>
          <w:sz w:val="24"/>
        </w:rPr>
      </w:pPr>
      <w:r>
        <w:rPr>
          <w:rFonts w:ascii="Times New Roman" w:eastAsia="ＭＳ 明朝" w:hAnsi="Times New Roman" w:hint="eastAsia"/>
          <w:color w:val="000000" w:themeColor="text1"/>
          <w:kern w:val="0"/>
          <w:sz w:val="24"/>
        </w:rPr>
        <w:t xml:space="preserve">●　</w:t>
      </w:r>
      <w:r>
        <w:rPr>
          <w:rFonts w:ascii="Times New Roman" w:eastAsia="ＭＳ 明朝" w:hAnsi="Times New Roman"/>
          <w:color w:val="000000" w:themeColor="text1"/>
          <w:kern w:val="0"/>
          <w:sz w:val="24"/>
        </w:rPr>
        <w:t>数学の勉強が好きな生徒の割合が少ない。</w:t>
      </w:r>
    </w:p>
    <w:p w:rsidR="00CD174E" w:rsidRDefault="00CD174E" w:rsidP="00CD174E">
      <w:pPr>
        <w:overflowPunct w:val="0"/>
        <w:spacing w:line="340" w:lineRule="exact"/>
        <w:ind w:firstLineChars="200" w:firstLine="484"/>
        <w:textAlignment w:val="baseline"/>
        <w:rPr>
          <w:rFonts w:ascii="Times New Roman" w:eastAsia="ＭＳ 明朝" w:hAnsi="Times New Roman"/>
          <w:color w:val="000000" w:themeColor="text1"/>
          <w:kern w:val="0"/>
          <w:sz w:val="24"/>
        </w:rPr>
      </w:pPr>
      <w:r>
        <w:rPr>
          <w:rFonts w:ascii="Times New Roman" w:eastAsia="ＭＳ 明朝" w:hAnsi="Times New Roman" w:hint="eastAsia"/>
          <w:color w:val="000000" w:themeColor="text1"/>
          <w:kern w:val="0"/>
          <w:sz w:val="24"/>
        </w:rPr>
        <w:t>●　全ての教科において「調査問題の解答時間が不足している」と答える生徒の割</w:t>
      </w:r>
    </w:p>
    <w:p w:rsidR="00CD174E" w:rsidRPr="00CD174E" w:rsidRDefault="00CD174E" w:rsidP="00CD174E">
      <w:pPr>
        <w:overflowPunct w:val="0"/>
        <w:spacing w:line="340" w:lineRule="exact"/>
        <w:ind w:firstLineChars="300" w:firstLine="726"/>
        <w:textAlignment w:val="baseline"/>
        <w:rPr>
          <w:rFonts w:ascii="Times New Roman" w:eastAsia="ＭＳ 明朝" w:hAnsi="Times New Roman"/>
          <w:color w:val="FF0000"/>
          <w:kern w:val="0"/>
          <w:sz w:val="24"/>
        </w:rPr>
      </w:pPr>
      <w:r>
        <w:rPr>
          <w:rFonts w:ascii="Times New Roman" w:eastAsia="ＭＳ 明朝" w:hAnsi="Times New Roman" w:hint="eastAsia"/>
          <w:color w:val="000000" w:themeColor="text1"/>
          <w:kern w:val="0"/>
          <w:sz w:val="24"/>
        </w:rPr>
        <w:t>合が多い。</w:t>
      </w:r>
    </w:p>
    <w:p w:rsidR="00B904AB" w:rsidRDefault="00B904AB">
      <w:pPr>
        <w:overflowPunct w:val="0"/>
        <w:spacing w:line="340" w:lineRule="exact"/>
        <w:textAlignment w:val="baseline"/>
        <w:rPr>
          <w:rFonts w:ascii="ＭＳ 明朝" w:eastAsia="ＭＳ 明朝" w:hAnsi="ＭＳ 明朝"/>
          <w:color w:val="000000"/>
          <w:kern w:val="0"/>
          <w:sz w:val="24"/>
        </w:rPr>
      </w:pP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b/>
          <w:color w:val="000000"/>
          <w:kern w:val="0"/>
          <w:sz w:val="32"/>
        </w:rPr>
        <w:t>Ⅲ</w:t>
      </w:r>
      <w:r>
        <w:rPr>
          <w:rFonts w:ascii="Times New Roman" w:eastAsia="ＭＳ 明朝" w:hAnsi="Times New Roman" w:hint="eastAsia"/>
          <w:color w:val="000000"/>
          <w:kern w:val="0"/>
          <w:sz w:val="24"/>
        </w:rPr>
        <w:t xml:space="preserve">　</w:t>
      </w:r>
      <w:r>
        <w:rPr>
          <w:rFonts w:ascii="Times New Roman" w:eastAsia="ＭＳ 明朝" w:hAnsi="Times New Roman" w:hint="eastAsia"/>
          <w:b/>
          <w:color w:val="000000"/>
          <w:kern w:val="0"/>
          <w:sz w:val="32"/>
        </w:rPr>
        <w:t>平戸市の今後の取組</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１　各学校の調査結果及び市全体の調査結果の分析による課題の把握</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※全国学力学習状況調査、長崎県学力調査、平戸市学力調査</w:t>
      </w:r>
    </w:p>
    <w:p w:rsidR="00B904AB" w:rsidRDefault="00B904AB">
      <w:pPr>
        <w:overflowPunct w:val="0"/>
        <w:spacing w:line="340" w:lineRule="exact"/>
        <w:textAlignment w:val="baseline"/>
        <w:rPr>
          <w:rFonts w:ascii="ＭＳ 明朝" w:eastAsia="ＭＳ 明朝" w:hAnsi="ＭＳ 明朝"/>
          <w:color w:val="000000"/>
          <w:kern w:val="0"/>
          <w:sz w:val="24"/>
        </w:rPr>
      </w:pP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２　各学校で作成する『学力向上プラン』の内容の精査及び実践に対する指導助言</w:t>
      </w:r>
    </w:p>
    <w:p w:rsidR="00B904AB" w:rsidRDefault="00B904AB">
      <w:pPr>
        <w:overflowPunct w:val="0"/>
        <w:spacing w:line="340" w:lineRule="exact"/>
        <w:textAlignment w:val="baseline"/>
        <w:rPr>
          <w:rFonts w:ascii="ＭＳ 明朝" w:eastAsia="ＭＳ 明朝" w:hAnsi="ＭＳ 明朝"/>
          <w:color w:val="000000"/>
          <w:kern w:val="0"/>
          <w:sz w:val="24"/>
        </w:rPr>
      </w:pPr>
    </w:p>
    <w:p w:rsidR="00B904AB" w:rsidRDefault="00CC3457">
      <w:pPr>
        <w:overflowPunct w:val="0"/>
        <w:spacing w:line="340" w:lineRule="exact"/>
        <w:ind w:left="484" w:hangingChars="200" w:hanging="48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３　各種研修会（管理職研修会、教務主任研修会、研究主任研修会、初任者研修会等）　　における学力向上に関する指導助言</w:t>
      </w:r>
    </w:p>
    <w:p w:rsidR="00B904AB" w:rsidRDefault="00B904AB">
      <w:pPr>
        <w:overflowPunct w:val="0"/>
        <w:spacing w:line="340" w:lineRule="exact"/>
        <w:textAlignment w:val="baseline"/>
        <w:rPr>
          <w:rFonts w:ascii="ＭＳ 明朝" w:eastAsia="ＭＳ 明朝" w:hAnsi="ＭＳ 明朝"/>
          <w:color w:val="000000"/>
          <w:kern w:val="0"/>
          <w:sz w:val="24"/>
        </w:rPr>
      </w:pP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４　ＩＣＴ機器を効果的に活用した授業改善のための研修会の実施</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color w:val="000000"/>
          <w:kern w:val="0"/>
          <w:sz w:val="24"/>
        </w:rPr>
        <w:t xml:space="preserve">      </w:t>
      </w:r>
      <w:r>
        <w:rPr>
          <w:rFonts w:ascii="Times New Roman" w:eastAsia="ＭＳ 明朝" w:hAnsi="Times New Roman" w:hint="eastAsia"/>
          <w:color w:val="000000"/>
          <w:kern w:val="0"/>
          <w:sz w:val="24"/>
        </w:rPr>
        <w:t>※大型デジタルテレビ、タブレットＰＣ、電子黒板、実物投影機</w:t>
      </w:r>
    </w:p>
    <w:p w:rsidR="00B904AB" w:rsidRDefault="00CC3457">
      <w:pPr>
        <w:overflowPunct w:val="0"/>
        <w:spacing w:line="340" w:lineRule="exact"/>
        <w:textAlignment w:val="baseline"/>
        <w:rPr>
          <w:rFonts w:ascii="ＭＳ 明朝" w:eastAsia="ＭＳ 明朝" w:hAnsi="ＭＳ 明朝"/>
          <w:color w:val="000000"/>
          <w:kern w:val="0"/>
          <w:sz w:val="24"/>
        </w:rPr>
      </w:pPr>
      <w:r>
        <w:rPr>
          <w:rFonts w:ascii="Times New Roman" w:eastAsia="ＭＳ 明朝" w:hAnsi="Times New Roman" w:hint="eastAsia"/>
          <w:color w:val="000000"/>
          <w:kern w:val="0"/>
          <w:sz w:val="24"/>
        </w:rPr>
        <w:t xml:space="preserve">　　　　デジタル教科書の活用等</w:t>
      </w:r>
    </w:p>
    <w:p w:rsidR="00B904AB" w:rsidRDefault="00B904AB">
      <w:pPr>
        <w:overflowPunct w:val="0"/>
        <w:spacing w:line="340" w:lineRule="exact"/>
        <w:textAlignment w:val="baseline"/>
        <w:rPr>
          <w:rFonts w:ascii="ＭＳ 明朝" w:eastAsia="ＭＳ 明朝" w:hAnsi="ＭＳ 明朝"/>
          <w:color w:val="000000"/>
          <w:kern w:val="0"/>
          <w:sz w:val="24"/>
        </w:rPr>
      </w:pPr>
    </w:p>
    <w:p w:rsidR="00B904AB" w:rsidRDefault="00A362EA">
      <w:pPr>
        <w:overflowPunct w:val="0"/>
        <w:spacing w:line="340" w:lineRule="exac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５　学力向上</w:t>
      </w:r>
      <w:r>
        <w:rPr>
          <w:rFonts w:ascii="ＭＳ 明朝" w:eastAsia="ＭＳ 明朝" w:hAnsi="ＭＳ 明朝"/>
          <w:color w:val="000000"/>
          <w:kern w:val="0"/>
          <w:sz w:val="24"/>
        </w:rPr>
        <w:t>会議の開催とそれを受け</w:t>
      </w:r>
      <w:r>
        <w:rPr>
          <w:rFonts w:ascii="ＭＳ 明朝" w:eastAsia="ＭＳ 明朝" w:hAnsi="ＭＳ 明朝" w:hint="eastAsia"/>
          <w:color w:val="000000"/>
          <w:kern w:val="0"/>
          <w:sz w:val="24"/>
        </w:rPr>
        <w:t>ての</w:t>
      </w:r>
      <w:r>
        <w:rPr>
          <w:rFonts w:ascii="ＭＳ 明朝" w:eastAsia="ＭＳ 明朝" w:hAnsi="ＭＳ 明朝"/>
          <w:color w:val="000000"/>
          <w:kern w:val="0"/>
          <w:sz w:val="24"/>
        </w:rPr>
        <w:t>各学校への指導</w:t>
      </w:r>
    </w:p>
    <w:p w:rsidR="00B904AB" w:rsidRDefault="00B904AB"/>
    <w:sectPr w:rsidR="00B904AB">
      <w:pgSz w:w="11906" w:h="16838"/>
      <w:pgMar w:top="1700" w:right="1168" w:bottom="1700" w:left="1168"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B05" w:rsidRDefault="00CC3457">
      <w:r>
        <w:separator/>
      </w:r>
    </w:p>
  </w:endnote>
  <w:endnote w:type="continuationSeparator" w:id="0">
    <w:p w:rsidR="00143B05" w:rsidRDefault="00CC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B05" w:rsidRDefault="00CC3457">
      <w:r>
        <w:separator/>
      </w:r>
    </w:p>
  </w:footnote>
  <w:footnote w:type="continuationSeparator" w:id="0">
    <w:p w:rsidR="00143B05" w:rsidRDefault="00CC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E4B05"/>
    <w:multiLevelType w:val="hybridMultilevel"/>
    <w:tmpl w:val="829AEDDA"/>
    <w:lvl w:ilvl="0" w:tplc="1A20B8C8">
      <w:numFmt w:val="bullet"/>
      <w:lvlText w:val="○"/>
      <w:lvlJc w:val="left"/>
      <w:pPr>
        <w:ind w:left="840" w:hanging="360"/>
      </w:pPr>
      <w:rPr>
        <w:rFonts w:ascii="ＭＳ 明朝" w:eastAsia="ＭＳ 明朝" w:hAnsi="ＭＳ 明朝" w:cs="Times New Roman" w:hint="eastAsia"/>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904AB"/>
    <w:rsid w:val="000540DE"/>
    <w:rsid w:val="00064D8C"/>
    <w:rsid w:val="00091F3E"/>
    <w:rsid w:val="000A7EDE"/>
    <w:rsid w:val="000B4442"/>
    <w:rsid w:val="000C3AC0"/>
    <w:rsid w:val="000D7B3B"/>
    <w:rsid w:val="000F44F8"/>
    <w:rsid w:val="000F686F"/>
    <w:rsid w:val="00101E58"/>
    <w:rsid w:val="00143B05"/>
    <w:rsid w:val="00187630"/>
    <w:rsid w:val="001B7461"/>
    <w:rsid w:val="001E3282"/>
    <w:rsid w:val="00216D3D"/>
    <w:rsid w:val="002922C4"/>
    <w:rsid w:val="0029726B"/>
    <w:rsid w:val="002C4CBB"/>
    <w:rsid w:val="00322AFA"/>
    <w:rsid w:val="003230B9"/>
    <w:rsid w:val="00365B69"/>
    <w:rsid w:val="00402D14"/>
    <w:rsid w:val="00434152"/>
    <w:rsid w:val="004769A7"/>
    <w:rsid w:val="0049600E"/>
    <w:rsid w:val="004A0397"/>
    <w:rsid w:val="00504055"/>
    <w:rsid w:val="00523037"/>
    <w:rsid w:val="00524274"/>
    <w:rsid w:val="00550145"/>
    <w:rsid w:val="00555B55"/>
    <w:rsid w:val="0056274F"/>
    <w:rsid w:val="005709A3"/>
    <w:rsid w:val="00571A76"/>
    <w:rsid w:val="00596227"/>
    <w:rsid w:val="00603F30"/>
    <w:rsid w:val="00674B0C"/>
    <w:rsid w:val="00677BCF"/>
    <w:rsid w:val="00685E6B"/>
    <w:rsid w:val="00692675"/>
    <w:rsid w:val="0069357F"/>
    <w:rsid w:val="006A32FA"/>
    <w:rsid w:val="006A66A8"/>
    <w:rsid w:val="006C4308"/>
    <w:rsid w:val="00714814"/>
    <w:rsid w:val="007364A6"/>
    <w:rsid w:val="00742062"/>
    <w:rsid w:val="00745601"/>
    <w:rsid w:val="007721E5"/>
    <w:rsid w:val="007C3D98"/>
    <w:rsid w:val="007E497E"/>
    <w:rsid w:val="008070FF"/>
    <w:rsid w:val="00825B91"/>
    <w:rsid w:val="00862456"/>
    <w:rsid w:val="00864E9A"/>
    <w:rsid w:val="00880778"/>
    <w:rsid w:val="008F7DF3"/>
    <w:rsid w:val="009208FC"/>
    <w:rsid w:val="00926CA5"/>
    <w:rsid w:val="0098614C"/>
    <w:rsid w:val="009A1A7E"/>
    <w:rsid w:val="009A7F9F"/>
    <w:rsid w:val="009B3B3A"/>
    <w:rsid w:val="009B626B"/>
    <w:rsid w:val="009F3CF8"/>
    <w:rsid w:val="00A362EA"/>
    <w:rsid w:val="00A5573B"/>
    <w:rsid w:val="00A6231A"/>
    <w:rsid w:val="00A674DE"/>
    <w:rsid w:val="00A8727E"/>
    <w:rsid w:val="00A96007"/>
    <w:rsid w:val="00AB7B75"/>
    <w:rsid w:val="00AC63E4"/>
    <w:rsid w:val="00AE287D"/>
    <w:rsid w:val="00B16667"/>
    <w:rsid w:val="00B434CF"/>
    <w:rsid w:val="00B80CBC"/>
    <w:rsid w:val="00B904AB"/>
    <w:rsid w:val="00B96C8E"/>
    <w:rsid w:val="00BD011D"/>
    <w:rsid w:val="00BD631B"/>
    <w:rsid w:val="00C007EE"/>
    <w:rsid w:val="00C2322B"/>
    <w:rsid w:val="00C302C8"/>
    <w:rsid w:val="00C45F6F"/>
    <w:rsid w:val="00C46D39"/>
    <w:rsid w:val="00C80200"/>
    <w:rsid w:val="00C85402"/>
    <w:rsid w:val="00C86538"/>
    <w:rsid w:val="00CC3457"/>
    <w:rsid w:val="00CD174E"/>
    <w:rsid w:val="00CE5857"/>
    <w:rsid w:val="00D3373B"/>
    <w:rsid w:val="00D46F9D"/>
    <w:rsid w:val="00DC7390"/>
    <w:rsid w:val="00DD674D"/>
    <w:rsid w:val="00E13EEB"/>
    <w:rsid w:val="00E44DFE"/>
    <w:rsid w:val="00E6345B"/>
    <w:rsid w:val="00E66377"/>
    <w:rsid w:val="00E908AA"/>
    <w:rsid w:val="00EC4657"/>
    <w:rsid w:val="00EC7E76"/>
    <w:rsid w:val="00F058DA"/>
    <w:rsid w:val="00F21986"/>
    <w:rsid w:val="00F65E74"/>
    <w:rsid w:val="00F6721B"/>
    <w:rsid w:val="00F720B6"/>
    <w:rsid w:val="00FA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BF1D8FA-F8C7-459A-8D62-759FF7BC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uiPriority w:val="34"/>
    <w:qFormat/>
    <w:rsid w:val="00C85402"/>
    <w:pPr>
      <w:ind w:leftChars="400" w:left="840"/>
    </w:pPr>
  </w:style>
  <w:style w:type="paragraph" w:styleId="a6">
    <w:name w:val="Balloon Text"/>
    <w:basedOn w:val="a"/>
    <w:link w:val="a7"/>
    <w:uiPriority w:val="99"/>
    <w:semiHidden/>
    <w:unhideWhenUsed/>
    <w:rsid w:val="00C302C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302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0501A-5123-4530-BA60-DB758FCC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6</Pages>
  <Words>774</Words>
  <Characters>4416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祐治</dc:creator>
  <cp:lastModifiedBy>中島 祐治</cp:lastModifiedBy>
  <cp:revision>176</cp:revision>
  <cp:lastPrinted>2018-07-25T07:35:00Z</cp:lastPrinted>
  <dcterms:created xsi:type="dcterms:W3CDTF">2017-08-31T00:39:00Z</dcterms:created>
  <dcterms:modified xsi:type="dcterms:W3CDTF">2018-08-01T22:31:00Z</dcterms:modified>
</cp:coreProperties>
</file>